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4F" w:rsidRPr="00863B38" w:rsidRDefault="00E81B2D" w:rsidP="00B02048">
      <w:pPr>
        <w:pStyle w:val="Default"/>
        <w:ind w:left="720"/>
      </w:pPr>
      <w:bookmarkStart w:id="0" w:name="_GoBack"/>
      <w:bookmarkEnd w:id="0"/>
      <w:r>
        <w:t xml:space="preserve"> </w:t>
      </w:r>
    </w:p>
    <w:p w:rsidR="009C5B4D" w:rsidRPr="0006092E" w:rsidRDefault="00F34A18" w:rsidP="005F7F96">
      <w:pPr>
        <w:spacing w:after="120"/>
        <w:rPr>
          <w:i/>
          <w:szCs w:val="24"/>
        </w:rPr>
      </w:pPr>
      <w:r w:rsidRPr="006A4C5F">
        <w:rPr>
          <w:rFonts w:ascii="Arial" w:hAnsi="Arial" w:cs="Arial"/>
          <w:b/>
        </w:rPr>
        <w:t>PRESENT</w:t>
      </w:r>
      <w:r w:rsidRPr="00863B38">
        <w:t xml:space="preserve">:  </w:t>
      </w:r>
      <w:r>
        <w:t xml:space="preserve">Matthew Newman (Chair), </w:t>
      </w:r>
      <w:r>
        <w:rPr>
          <w:szCs w:val="24"/>
        </w:rPr>
        <w:t xml:space="preserve">Gary Fine (Clerk), </w:t>
      </w:r>
      <w:r w:rsidRPr="00863B38">
        <w:rPr>
          <w:szCs w:val="24"/>
        </w:rPr>
        <w:t>Sheila Landy (Secretary)</w:t>
      </w:r>
      <w:r>
        <w:rPr>
          <w:szCs w:val="24"/>
        </w:rPr>
        <w:t>, Lisa Cullity (Health Agent), Sean D’Ambrosia (Septic Installer 25 Cedar Terrace), Victoria Harnden (Observation – UMass Student), Thomas Driscoll (observation –Resident), Art Egerton (PTN), and Ronald Boidi (Livestock Regulations Observer – Pembroke resident).</w:t>
      </w:r>
    </w:p>
    <w:p w:rsidR="00E54B46" w:rsidRPr="006A4C5F" w:rsidRDefault="009B1C45" w:rsidP="00C01D78">
      <w:pPr>
        <w:spacing w:after="120"/>
        <w:ind w:left="720" w:hanging="720"/>
        <w:rPr>
          <w:rFonts w:ascii="Arial" w:hAnsi="Arial" w:cs="Arial"/>
          <w:b/>
          <w:szCs w:val="24"/>
        </w:rPr>
      </w:pPr>
      <w:r w:rsidRPr="006A4C5F">
        <w:rPr>
          <w:rFonts w:ascii="Arial" w:hAnsi="Arial" w:cs="Arial"/>
          <w:b/>
          <w:szCs w:val="24"/>
        </w:rPr>
        <w:t>6</w:t>
      </w:r>
      <w:r w:rsidR="00AA3677" w:rsidRPr="006A4C5F">
        <w:rPr>
          <w:rFonts w:ascii="Arial" w:hAnsi="Arial" w:cs="Arial"/>
          <w:b/>
          <w:szCs w:val="24"/>
        </w:rPr>
        <w:t>:0</w:t>
      </w:r>
      <w:r w:rsidR="0085478C">
        <w:rPr>
          <w:rFonts w:ascii="Arial" w:hAnsi="Arial" w:cs="Arial"/>
          <w:b/>
          <w:szCs w:val="24"/>
        </w:rPr>
        <w:t>5</w:t>
      </w:r>
      <w:r w:rsidR="00AA3677" w:rsidRPr="006A4C5F">
        <w:rPr>
          <w:rFonts w:ascii="Arial" w:hAnsi="Arial" w:cs="Arial"/>
          <w:b/>
          <w:szCs w:val="24"/>
        </w:rPr>
        <w:tab/>
        <w:t xml:space="preserve">MR. </w:t>
      </w:r>
      <w:r w:rsidR="00CA22ED" w:rsidRPr="006A4C5F">
        <w:rPr>
          <w:rFonts w:ascii="Arial" w:hAnsi="Arial" w:cs="Arial"/>
          <w:b/>
          <w:szCs w:val="24"/>
        </w:rPr>
        <w:t>NEWMAN</w:t>
      </w:r>
      <w:r w:rsidR="00AA3677" w:rsidRPr="006A4C5F">
        <w:rPr>
          <w:rFonts w:ascii="Arial" w:hAnsi="Arial" w:cs="Arial"/>
          <w:b/>
          <w:szCs w:val="24"/>
        </w:rPr>
        <w:t xml:space="preserve"> OPENED THE MEETING AND READ THE STATEMENT REGARDING AUDIO RECORDING OF THE MEETING</w:t>
      </w:r>
    </w:p>
    <w:p w:rsidR="008653BB" w:rsidRDefault="0085478C" w:rsidP="00415B3E">
      <w:pPr>
        <w:tabs>
          <w:tab w:val="left" w:pos="720"/>
        </w:tabs>
        <w:ind w:left="4320" w:hanging="4320"/>
        <w:rPr>
          <w:szCs w:val="24"/>
        </w:rPr>
      </w:pPr>
      <w:r>
        <w:rPr>
          <w:rFonts w:ascii="Arial" w:hAnsi="Arial" w:cs="Arial"/>
          <w:b/>
          <w:szCs w:val="24"/>
        </w:rPr>
        <w:t>6:05</w:t>
      </w:r>
      <w:r w:rsidR="007A439A" w:rsidRPr="006A4C5F">
        <w:rPr>
          <w:rFonts w:ascii="Arial" w:hAnsi="Arial" w:cs="Arial"/>
          <w:b/>
          <w:szCs w:val="24"/>
        </w:rPr>
        <w:tab/>
        <w:t>SCHEDULED APPOINTMENT</w:t>
      </w:r>
      <w:r w:rsidR="008653BB">
        <w:rPr>
          <w:b/>
          <w:szCs w:val="24"/>
        </w:rPr>
        <w:t xml:space="preserve"> </w:t>
      </w:r>
      <w:r w:rsidR="008653BB" w:rsidRPr="00A74453">
        <w:rPr>
          <w:rFonts w:ascii="Arial" w:hAnsi="Arial" w:cs="Arial"/>
          <w:b/>
          <w:szCs w:val="24"/>
        </w:rPr>
        <w:t>–</w:t>
      </w:r>
      <w:r w:rsidR="008653BB">
        <w:rPr>
          <w:szCs w:val="24"/>
        </w:rPr>
        <w:t xml:space="preserve"> </w:t>
      </w:r>
      <w:r w:rsidR="00415B3E" w:rsidRPr="00F12D58">
        <w:rPr>
          <w:rFonts w:ascii="Arial" w:hAnsi="Arial" w:cs="Arial"/>
          <w:szCs w:val="24"/>
        </w:rPr>
        <w:t>25 Ced</w:t>
      </w:r>
      <w:r w:rsidR="00F12D58">
        <w:rPr>
          <w:rFonts w:ascii="Arial" w:hAnsi="Arial" w:cs="Arial"/>
          <w:szCs w:val="24"/>
        </w:rPr>
        <w:t xml:space="preserve">ar Terrace – Variance Request – </w:t>
      </w:r>
      <w:r w:rsidR="00415B3E" w:rsidRPr="00F12D58">
        <w:rPr>
          <w:rFonts w:ascii="Arial" w:hAnsi="Arial" w:cs="Arial"/>
          <w:szCs w:val="24"/>
        </w:rPr>
        <w:t>Plastic Tank in lieu of concrete</w:t>
      </w:r>
    </w:p>
    <w:p w:rsidR="008653BB" w:rsidRDefault="00415B3E" w:rsidP="00C01D78">
      <w:pPr>
        <w:ind w:left="360"/>
        <w:rPr>
          <w:szCs w:val="24"/>
        </w:rPr>
      </w:pPr>
      <w:r>
        <w:rPr>
          <w:szCs w:val="24"/>
        </w:rPr>
        <w:t xml:space="preserve">Sean D’Ambrosia of Richard D’Ambrosia </w:t>
      </w:r>
      <w:r w:rsidR="00F34A18">
        <w:rPr>
          <w:szCs w:val="24"/>
        </w:rPr>
        <w:t>Inc</w:t>
      </w:r>
      <w:r>
        <w:rPr>
          <w:szCs w:val="24"/>
        </w:rPr>
        <w:t xml:space="preserve"> appeared before the Board requesting a variance to use a plastic septic tank instead of a concrete tank. Topographically, it would be dangerous to get concrete tank into position due to a rapid change in elevation</w:t>
      </w:r>
      <w:r w:rsidR="00204193">
        <w:rPr>
          <w:szCs w:val="24"/>
        </w:rPr>
        <w:t>.</w:t>
      </w:r>
      <w:r>
        <w:rPr>
          <w:szCs w:val="24"/>
        </w:rPr>
        <w:t xml:space="preserve"> Fine moved to approve the request, the Chair seconded and all were in favor.</w:t>
      </w:r>
    </w:p>
    <w:p w:rsidR="00F12D58" w:rsidRDefault="0085478C" w:rsidP="00F12D58">
      <w:pPr>
        <w:rPr>
          <w:rFonts w:ascii="Arial" w:hAnsi="Arial" w:cs="Arial"/>
          <w:b/>
          <w:szCs w:val="24"/>
        </w:rPr>
      </w:pPr>
      <w:r>
        <w:rPr>
          <w:rFonts w:ascii="Arial" w:hAnsi="Arial" w:cs="Arial"/>
          <w:b/>
          <w:szCs w:val="24"/>
        </w:rPr>
        <w:t xml:space="preserve">BOARD ACTION ITEM – </w:t>
      </w:r>
      <w:r w:rsidRPr="0085478C">
        <w:rPr>
          <w:rFonts w:ascii="Arial" w:eastAsia="Arial" w:hAnsi="Arial" w:cs="Arial"/>
          <w:szCs w:val="24"/>
        </w:rPr>
        <w:t>391</w:t>
      </w:r>
      <w:r>
        <w:rPr>
          <w:rFonts w:ascii="Arial" w:hAnsi="Arial" w:cs="Arial"/>
          <w:b/>
          <w:szCs w:val="24"/>
        </w:rPr>
        <w:t xml:space="preserve"> </w:t>
      </w:r>
      <w:r w:rsidRPr="0085478C">
        <w:rPr>
          <w:rFonts w:ascii="Arial" w:eastAsia="Arial" w:hAnsi="Arial" w:cs="Arial"/>
          <w:szCs w:val="24"/>
        </w:rPr>
        <w:t>West Elm St – Variance Request – Shayne McGlone Plan</w:t>
      </w:r>
    </w:p>
    <w:p w:rsidR="0085478C" w:rsidRDefault="006F5654" w:rsidP="00C01D78">
      <w:pPr>
        <w:ind w:left="720"/>
        <w:rPr>
          <w:szCs w:val="24"/>
        </w:rPr>
      </w:pPr>
      <w:r>
        <w:rPr>
          <w:szCs w:val="24"/>
        </w:rPr>
        <w:t>The variances requested were as followed:</w:t>
      </w:r>
    </w:p>
    <w:p w:rsidR="006F5654" w:rsidRPr="006F5654" w:rsidRDefault="006F5654" w:rsidP="00C01D78">
      <w:pPr>
        <w:pStyle w:val="ListParagraph"/>
        <w:numPr>
          <w:ilvl w:val="0"/>
          <w:numId w:val="28"/>
        </w:numPr>
        <w:tabs>
          <w:tab w:val="left" w:pos="1080"/>
        </w:tabs>
        <w:spacing w:line="259" w:lineRule="auto"/>
        <w:contextualSpacing w:val="0"/>
        <w:rPr>
          <w:szCs w:val="24"/>
        </w:rPr>
      </w:pPr>
      <w:r w:rsidRPr="006F5654">
        <w:rPr>
          <w:szCs w:val="24"/>
        </w:rPr>
        <w:t>15.405 (lj) – A variance to allow tank inlets &amp; outlets to be less than the required 12” above Seasonal High water provided that all boots and pipe joints are to be sealed with hydraulic cement or installed with watertight sleeves and the tanks are proven water tight.</w:t>
      </w:r>
    </w:p>
    <w:p w:rsidR="006F5654" w:rsidRPr="006F5654" w:rsidRDefault="006F5654" w:rsidP="00C01D78">
      <w:pPr>
        <w:pStyle w:val="ListParagraph"/>
        <w:numPr>
          <w:ilvl w:val="0"/>
          <w:numId w:val="28"/>
        </w:numPr>
        <w:tabs>
          <w:tab w:val="left" w:pos="1080"/>
        </w:tabs>
        <w:spacing w:line="259" w:lineRule="auto"/>
        <w:contextualSpacing w:val="0"/>
        <w:rPr>
          <w:szCs w:val="24"/>
        </w:rPr>
      </w:pPr>
      <w:r w:rsidRPr="006F5654">
        <w:rPr>
          <w:szCs w:val="24"/>
        </w:rPr>
        <w:t>15.405 (lh) – A reduction in the separation between the bottom of the S.A.S. and the maximum seasonal high water table from 4.0’ to 3.0’.</w:t>
      </w:r>
    </w:p>
    <w:p w:rsidR="006F5654" w:rsidRPr="006F5654" w:rsidRDefault="006F5654" w:rsidP="00C01D78">
      <w:pPr>
        <w:pStyle w:val="ListParagraph"/>
        <w:numPr>
          <w:ilvl w:val="0"/>
          <w:numId w:val="28"/>
        </w:numPr>
        <w:tabs>
          <w:tab w:val="left" w:pos="1080"/>
        </w:tabs>
        <w:spacing w:line="259" w:lineRule="auto"/>
        <w:contextualSpacing w:val="0"/>
        <w:rPr>
          <w:szCs w:val="24"/>
        </w:rPr>
      </w:pPr>
      <w:r w:rsidRPr="006F5654">
        <w:rPr>
          <w:szCs w:val="24"/>
        </w:rPr>
        <w:t>15.405 (li) – A variance to allow use of sieve analysis in place of perc test due to high water</w:t>
      </w:r>
    </w:p>
    <w:p w:rsidR="006F5654" w:rsidRDefault="006F5654" w:rsidP="00C01D78">
      <w:pPr>
        <w:ind w:left="360"/>
        <w:rPr>
          <w:szCs w:val="24"/>
        </w:rPr>
      </w:pPr>
      <w:r>
        <w:rPr>
          <w:szCs w:val="24"/>
        </w:rPr>
        <w:t>Chair Newman made a motion to accept the variances as written, Fine seconded and all were in favor.</w:t>
      </w:r>
    </w:p>
    <w:p w:rsidR="00410537" w:rsidRDefault="00410537" w:rsidP="00410537">
      <w:pPr>
        <w:rPr>
          <w:rFonts w:ascii="Arial" w:hAnsi="Arial" w:cs="Arial"/>
          <w:b/>
          <w:szCs w:val="24"/>
        </w:rPr>
      </w:pPr>
      <w:r>
        <w:rPr>
          <w:rFonts w:ascii="Arial" w:hAnsi="Arial" w:cs="Arial"/>
          <w:b/>
          <w:szCs w:val="24"/>
        </w:rPr>
        <w:t xml:space="preserve">BOARD ACTION ITEM – </w:t>
      </w:r>
      <w:r>
        <w:rPr>
          <w:rFonts w:ascii="Arial" w:eastAsia="Arial" w:hAnsi="Arial" w:cs="Arial"/>
          <w:szCs w:val="24"/>
        </w:rPr>
        <w:t>254 Taylor S</w:t>
      </w:r>
      <w:r w:rsidRPr="0085478C">
        <w:rPr>
          <w:rFonts w:ascii="Arial" w:eastAsia="Arial" w:hAnsi="Arial" w:cs="Arial"/>
          <w:szCs w:val="24"/>
        </w:rPr>
        <w:t xml:space="preserve">t – </w:t>
      </w:r>
      <w:r>
        <w:rPr>
          <w:rFonts w:ascii="Arial" w:eastAsia="Arial" w:hAnsi="Arial" w:cs="Arial"/>
          <w:szCs w:val="24"/>
        </w:rPr>
        <w:t xml:space="preserve">Perc Extension </w:t>
      </w:r>
      <w:r w:rsidRPr="0085478C">
        <w:rPr>
          <w:rFonts w:ascii="Arial" w:eastAsia="Arial" w:hAnsi="Arial" w:cs="Arial"/>
          <w:szCs w:val="24"/>
        </w:rPr>
        <w:t xml:space="preserve">Request – </w:t>
      </w:r>
      <w:r>
        <w:rPr>
          <w:rFonts w:ascii="Arial" w:eastAsia="Arial" w:hAnsi="Arial" w:cs="Arial"/>
          <w:szCs w:val="24"/>
        </w:rPr>
        <w:t>Lot F86</w:t>
      </w:r>
    </w:p>
    <w:p w:rsidR="00410537" w:rsidRDefault="00410537" w:rsidP="00C01D78">
      <w:pPr>
        <w:ind w:left="360"/>
        <w:rPr>
          <w:szCs w:val="24"/>
        </w:rPr>
      </w:pPr>
      <w:r>
        <w:rPr>
          <w:szCs w:val="24"/>
        </w:rPr>
        <w:t>Mr. Costanz</w:t>
      </w:r>
      <w:r w:rsidR="00FF300F">
        <w:rPr>
          <w:szCs w:val="24"/>
        </w:rPr>
        <w:t>o</w:t>
      </w:r>
      <w:r>
        <w:rPr>
          <w:szCs w:val="24"/>
        </w:rPr>
        <w:t xml:space="preserve"> of 254 Taylor Street requested an extension of the perc test of his property, Lot F86.</w:t>
      </w:r>
      <w:r w:rsidR="00FF300F">
        <w:rPr>
          <w:szCs w:val="24"/>
        </w:rPr>
        <w:t xml:space="preserve"> Chair Newman made a motion to approve the extension, Fine seconded and all were in favor.</w:t>
      </w:r>
    </w:p>
    <w:p w:rsidR="0085478C" w:rsidRDefault="0085478C" w:rsidP="00F12D58">
      <w:pPr>
        <w:rPr>
          <w:szCs w:val="24"/>
        </w:rPr>
      </w:pPr>
      <w:r w:rsidRPr="0085478C">
        <w:rPr>
          <w:rFonts w:ascii="Arial" w:hAnsi="Arial" w:cs="Arial"/>
          <w:b/>
          <w:szCs w:val="24"/>
        </w:rPr>
        <w:t>BOARD UPDATE –</w:t>
      </w:r>
      <w:r>
        <w:rPr>
          <w:rFonts w:cs="Arial"/>
        </w:rPr>
        <w:t xml:space="preserve"> </w:t>
      </w:r>
      <w:r w:rsidRPr="0085478C">
        <w:rPr>
          <w:rFonts w:ascii="Arial" w:eastAsia="Arial" w:hAnsi="Arial" w:cs="Arial"/>
          <w:szCs w:val="24"/>
        </w:rPr>
        <w:t>79 Adams Avenue – Update</w:t>
      </w:r>
    </w:p>
    <w:p w:rsidR="0085478C" w:rsidRPr="00820D84" w:rsidRDefault="00820D84" w:rsidP="00C01D78">
      <w:pPr>
        <w:ind w:left="270"/>
        <w:rPr>
          <w:szCs w:val="24"/>
        </w:rPr>
      </w:pPr>
      <w:r w:rsidRPr="00820D84">
        <w:rPr>
          <w:szCs w:val="24"/>
        </w:rPr>
        <w:t>The homeowner</w:t>
      </w:r>
      <w:r>
        <w:rPr>
          <w:szCs w:val="24"/>
        </w:rPr>
        <w:t xml:space="preserve"> and Wind River Environmental </w:t>
      </w:r>
      <w:r w:rsidRPr="00820D84">
        <w:rPr>
          <w:szCs w:val="24"/>
        </w:rPr>
        <w:t>ha</w:t>
      </w:r>
      <w:r>
        <w:rPr>
          <w:szCs w:val="24"/>
        </w:rPr>
        <w:t>ve</w:t>
      </w:r>
      <w:r w:rsidRPr="00820D84">
        <w:rPr>
          <w:szCs w:val="24"/>
        </w:rPr>
        <w:t xml:space="preserve"> been notified in writing. Still waiting for a response from the </w:t>
      </w:r>
      <w:r>
        <w:rPr>
          <w:szCs w:val="24"/>
        </w:rPr>
        <w:t xml:space="preserve">MA </w:t>
      </w:r>
      <w:r w:rsidRPr="00820D84">
        <w:rPr>
          <w:szCs w:val="24"/>
        </w:rPr>
        <w:t>DEP</w:t>
      </w:r>
    </w:p>
    <w:p w:rsidR="00820D84" w:rsidRDefault="00820D84" w:rsidP="00820D84">
      <w:pPr>
        <w:rPr>
          <w:szCs w:val="24"/>
        </w:rPr>
      </w:pPr>
      <w:r w:rsidRPr="0085478C">
        <w:rPr>
          <w:rFonts w:ascii="Arial" w:hAnsi="Arial" w:cs="Arial"/>
          <w:b/>
          <w:szCs w:val="24"/>
        </w:rPr>
        <w:t>BOARD UPDATE –</w:t>
      </w:r>
      <w:r>
        <w:rPr>
          <w:rFonts w:cs="Arial"/>
        </w:rPr>
        <w:t xml:space="preserve"> </w:t>
      </w:r>
      <w:r w:rsidR="002C4039">
        <w:rPr>
          <w:rFonts w:ascii="Arial" w:eastAsia="Arial" w:hAnsi="Arial" w:cs="Arial"/>
          <w:szCs w:val="24"/>
        </w:rPr>
        <w:t xml:space="preserve">Plastic Bag </w:t>
      </w:r>
      <w:r w:rsidRPr="0085478C">
        <w:rPr>
          <w:rFonts w:ascii="Arial" w:eastAsia="Arial" w:hAnsi="Arial" w:cs="Arial"/>
          <w:szCs w:val="24"/>
        </w:rPr>
        <w:t>Update</w:t>
      </w:r>
    </w:p>
    <w:p w:rsidR="00820D84" w:rsidRPr="00820D84" w:rsidRDefault="00820D84" w:rsidP="00C01D78">
      <w:pPr>
        <w:ind w:left="270"/>
        <w:rPr>
          <w:szCs w:val="24"/>
        </w:rPr>
      </w:pPr>
      <w:r w:rsidRPr="00820D84">
        <w:rPr>
          <w:szCs w:val="24"/>
        </w:rPr>
        <w:t xml:space="preserve">The </w:t>
      </w:r>
      <w:r>
        <w:rPr>
          <w:szCs w:val="24"/>
        </w:rPr>
        <w:t>Agent informed the Board the Attorney General has approved the by-law passed at the Fall Town Meeting.</w:t>
      </w:r>
      <w:r w:rsidR="002C4039">
        <w:rPr>
          <w:szCs w:val="24"/>
        </w:rPr>
        <w:t xml:space="preserve"> The Health Agent is responsible for enforcement. A letter will be sent out to all the food establishments in Town</w:t>
      </w:r>
      <w:r w:rsidR="00151D63">
        <w:rPr>
          <w:szCs w:val="24"/>
        </w:rPr>
        <w:t xml:space="preserve"> along with a copy of the by-law</w:t>
      </w:r>
      <w:r w:rsidR="008741FA">
        <w:rPr>
          <w:szCs w:val="24"/>
        </w:rPr>
        <w:t>.</w:t>
      </w:r>
      <w:r w:rsidR="002C4039">
        <w:rPr>
          <w:szCs w:val="24"/>
        </w:rPr>
        <w:t xml:space="preserve"> The law takes effect August 11, 2019</w:t>
      </w:r>
    </w:p>
    <w:p w:rsidR="00356D1D" w:rsidRDefault="00356D1D" w:rsidP="00356D1D">
      <w:pPr>
        <w:rPr>
          <w:rFonts w:ascii="Arial" w:hAnsi="Arial" w:cs="Arial"/>
          <w:szCs w:val="24"/>
        </w:rPr>
      </w:pPr>
      <w:r>
        <w:rPr>
          <w:rFonts w:ascii="Arial" w:hAnsi="Arial" w:cs="Arial"/>
          <w:b/>
          <w:szCs w:val="24"/>
        </w:rPr>
        <w:t xml:space="preserve">BOARD ACTION ITEM </w:t>
      </w:r>
      <w:r>
        <w:rPr>
          <w:rFonts w:ascii="Arial" w:hAnsi="Arial" w:cs="Arial"/>
          <w:szCs w:val="24"/>
        </w:rPr>
        <w:t xml:space="preserve">– </w:t>
      </w:r>
      <w:r w:rsidR="00151D63">
        <w:rPr>
          <w:rFonts w:ascii="Arial" w:hAnsi="Arial" w:cs="Arial"/>
          <w:szCs w:val="24"/>
        </w:rPr>
        <w:t>Approve</w:t>
      </w:r>
      <w:r>
        <w:rPr>
          <w:rFonts w:ascii="Arial" w:hAnsi="Arial" w:cs="Arial"/>
          <w:szCs w:val="24"/>
        </w:rPr>
        <w:t xml:space="preserve"> Minutes of </w:t>
      </w:r>
      <w:r w:rsidR="00151D63">
        <w:rPr>
          <w:rFonts w:ascii="Arial" w:hAnsi="Arial" w:cs="Arial"/>
          <w:szCs w:val="24"/>
        </w:rPr>
        <w:t>December 3,</w:t>
      </w:r>
      <w:r>
        <w:rPr>
          <w:rFonts w:ascii="Arial" w:hAnsi="Arial" w:cs="Arial"/>
          <w:szCs w:val="24"/>
        </w:rPr>
        <w:t xml:space="preserve"> </w:t>
      </w:r>
      <w:r w:rsidR="00151D63">
        <w:rPr>
          <w:rFonts w:ascii="Arial" w:hAnsi="Arial" w:cs="Arial"/>
          <w:szCs w:val="24"/>
        </w:rPr>
        <w:t>2018 and January 28, 2019.</w:t>
      </w:r>
    </w:p>
    <w:p w:rsidR="00356D1D" w:rsidRDefault="00356D1D" w:rsidP="00C01D78">
      <w:pPr>
        <w:ind w:left="270"/>
        <w:rPr>
          <w:szCs w:val="24"/>
        </w:rPr>
      </w:pPr>
      <w:r>
        <w:rPr>
          <w:szCs w:val="24"/>
        </w:rPr>
        <w:t>Fine</w:t>
      </w:r>
      <w:r w:rsidRPr="005B3F13">
        <w:rPr>
          <w:szCs w:val="24"/>
        </w:rPr>
        <w:t xml:space="preserve"> made a motion to accept the Minutes of </w:t>
      </w:r>
      <w:r w:rsidR="00151D63">
        <w:rPr>
          <w:szCs w:val="24"/>
        </w:rPr>
        <w:t>December 3</w:t>
      </w:r>
      <w:r w:rsidRPr="005B3F13">
        <w:rPr>
          <w:szCs w:val="24"/>
        </w:rPr>
        <w:t>, 2018</w:t>
      </w:r>
      <w:r>
        <w:rPr>
          <w:szCs w:val="24"/>
        </w:rPr>
        <w:t xml:space="preserve"> </w:t>
      </w:r>
      <w:r w:rsidR="00151D63">
        <w:rPr>
          <w:szCs w:val="24"/>
        </w:rPr>
        <w:t xml:space="preserve">and January 28, 2019 </w:t>
      </w:r>
      <w:r>
        <w:rPr>
          <w:szCs w:val="24"/>
        </w:rPr>
        <w:t>as written. Newman seconded</w:t>
      </w:r>
      <w:r w:rsidR="00884ABB">
        <w:rPr>
          <w:szCs w:val="24"/>
        </w:rPr>
        <w:t xml:space="preserve"> an</w:t>
      </w:r>
      <w:r w:rsidR="00151D63">
        <w:rPr>
          <w:szCs w:val="24"/>
        </w:rPr>
        <w:t>d a</w:t>
      </w:r>
      <w:r w:rsidR="00884ABB">
        <w:rPr>
          <w:szCs w:val="24"/>
        </w:rPr>
        <w:t>ll</w:t>
      </w:r>
      <w:r w:rsidR="00151D63">
        <w:rPr>
          <w:szCs w:val="24"/>
        </w:rPr>
        <w:t xml:space="preserve"> were in favor.</w:t>
      </w:r>
    </w:p>
    <w:p w:rsidR="00C0715C" w:rsidRDefault="00C0715C" w:rsidP="00C0715C">
      <w:pPr>
        <w:ind w:left="2794" w:hanging="2794"/>
        <w:rPr>
          <w:rFonts w:ascii="Arial" w:hAnsi="Arial" w:cs="Arial"/>
          <w:szCs w:val="24"/>
        </w:rPr>
      </w:pPr>
      <w:r>
        <w:rPr>
          <w:rFonts w:ascii="Arial" w:hAnsi="Arial" w:cs="Arial"/>
          <w:b/>
          <w:szCs w:val="24"/>
        </w:rPr>
        <w:t xml:space="preserve">BOARD DISCUSSION ITEM </w:t>
      </w:r>
      <w:r>
        <w:rPr>
          <w:rFonts w:ascii="Arial" w:hAnsi="Arial" w:cs="Arial"/>
          <w:szCs w:val="24"/>
        </w:rPr>
        <w:t>– Title V Control Numbers</w:t>
      </w:r>
    </w:p>
    <w:p w:rsidR="00C0715C" w:rsidRDefault="00C0715C" w:rsidP="00C01D78">
      <w:pPr>
        <w:ind w:left="270"/>
        <w:rPr>
          <w:szCs w:val="24"/>
        </w:rPr>
      </w:pPr>
      <w:r>
        <w:rPr>
          <w:szCs w:val="24"/>
        </w:rPr>
        <w:t>The background of control numbers and there purpose was explained. Three changes were proposed.</w:t>
      </w:r>
    </w:p>
    <w:p w:rsidR="00C0715C" w:rsidRDefault="00C0715C" w:rsidP="00C01D78">
      <w:pPr>
        <w:pStyle w:val="ListParagraph"/>
        <w:numPr>
          <w:ilvl w:val="0"/>
          <w:numId w:val="29"/>
        </w:numPr>
        <w:ind w:left="630"/>
        <w:contextualSpacing w:val="0"/>
      </w:pPr>
      <w:r>
        <w:t>Should we require an Inspector to call in and cancel a Title V Inspection Control Number if their contract with the homeowner is cancelled?</w:t>
      </w:r>
    </w:p>
    <w:p w:rsidR="00C0715C" w:rsidRDefault="00C0715C" w:rsidP="00C01D78">
      <w:pPr>
        <w:pStyle w:val="ListParagraph"/>
        <w:numPr>
          <w:ilvl w:val="0"/>
          <w:numId w:val="29"/>
        </w:numPr>
        <w:ind w:left="630"/>
        <w:contextualSpacing w:val="0"/>
      </w:pPr>
      <w:r>
        <w:t>If we require the above, should we retain the Control Number with the original Inspector’s name to help flag properties shopping for a good report?</w:t>
      </w:r>
    </w:p>
    <w:p w:rsidR="00C0715C" w:rsidRDefault="00C0715C" w:rsidP="00C01D78">
      <w:pPr>
        <w:pStyle w:val="ListParagraph"/>
        <w:numPr>
          <w:ilvl w:val="0"/>
          <w:numId w:val="29"/>
        </w:numPr>
        <w:spacing w:after="120"/>
        <w:ind w:left="630"/>
        <w:contextualSpacing w:val="0"/>
      </w:pPr>
      <w:r>
        <w:t>Should we require whichever inspector is called in to do the report actually performs the inspection and signs the report?</w:t>
      </w:r>
    </w:p>
    <w:p w:rsidR="006E714D" w:rsidRDefault="006E714D" w:rsidP="00C01D78">
      <w:pPr>
        <w:tabs>
          <w:tab w:val="left" w:pos="90"/>
        </w:tabs>
        <w:ind w:left="270"/>
      </w:pPr>
      <w:r>
        <w:t>The Board approved the first two proposed changes and ordered the third to be added to the next Agenda.</w:t>
      </w:r>
      <w:r>
        <w:br w:type="page"/>
      </w:r>
    </w:p>
    <w:p w:rsidR="00FF4A98" w:rsidRDefault="00FF4A98" w:rsidP="006E714D">
      <w:pPr>
        <w:tabs>
          <w:tab w:val="left" w:pos="90"/>
        </w:tabs>
        <w:rPr>
          <w:rFonts w:ascii="Arial" w:hAnsi="Arial" w:cs="Arial"/>
          <w:b/>
          <w:szCs w:val="24"/>
        </w:rPr>
      </w:pPr>
      <w:r>
        <w:rPr>
          <w:rFonts w:ascii="Arial" w:hAnsi="Arial" w:cs="Arial"/>
          <w:b/>
          <w:szCs w:val="24"/>
        </w:rPr>
        <w:lastRenderedPageBreak/>
        <w:t>HEALTH AGENT’S REPORT</w:t>
      </w:r>
    </w:p>
    <w:p w:rsidR="00E855FA" w:rsidRDefault="006E714D" w:rsidP="00F029FC">
      <w:pPr>
        <w:rPr>
          <w:szCs w:val="24"/>
        </w:rPr>
      </w:pPr>
      <w:r>
        <w:rPr>
          <w:szCs w:val="24"/>
        </w:rPr>
        <w:t xml:space="preserve">The Health Agent informed the Board of Office Activity. The Agent was called out </w:t>
      </w:r>
      <w:r w:rsidR="00D20693">
        <w:rPr>
          <w:szCs w:val="24"/>
        </w:rPr>
        <w:t xml:space="preserve">by Pembroke PD </w:t>
      </w:r>
      <w:r>
        <w:rPr>
          <w:szCs w:val="24"/>
        </w:rPr>
        <w:t xml:space="preserve">on Friday, February 22 at 7:00pm to </w:t>
      </w:r>
      <w:r w:rsidR="00D20693">
        <w:rPr>
          <w:szCs w:val="24"/>
        </w:rPr>
        <w:t xml:space="preserve">552 </w:t>
      </w:r>
      <w:r>
        <w:rPr>
          <w:szCs w:val="24"/>
        </w:rPr>
        <w:t>Washington St for a report of someone pumping a septic into the sewage basin on Res</w:t>
      </w:r>
      <w:r w:rsidR="00D20693">
        <w:rPr>
          <w:szCs w:val="24"/>
        </w:rPr>
        <w:t>ervoir Rd with a 200meter hose. This property has a history with the Board of Health. The original owner installed a septic system without any engineering. It is a split-level home and it is illegally a multifamily. Upstairs is a 4 bedroom home. The lower level has two bedrooms</w:t>
      </w:r>
      <w:r w:rsidR="00A97D55">
        <w:rPr>
          <w:szCs w:val="24"/>
        </w:rPr>
        <w:t xml:space="preserve">, an in-law </w:t>
      </w:r>
      <w:r w:rsidR="00AE5AC7">
        <w:rPr>
          <w:szCs w:val="24"/>
        </w:rPr>
        <w:t>apartment and</w:t>
      </w:r>
      <w:r w:rsidR="00D20693">
        <w:rPr>
          <w:szCs w:val="24"/>
        </w:rPr>
        <w:t xml:space="preserve"> the attached beauty salon was at some point turned into an apartment. At her first visit in 2015, three separate families were living there. Multiple code violations were identified and ordered to be repaired. The Beauty Salon space could be rented as office space.</w:t>
      </w:r>
      <w:r w:rsidR="00AE5AC7">
        <w:rPr>
          <w:szCs w:val="24"/>
        </w:rPr>
        <w:t xml:space="preserve"> The homeowner states she does not know who did it as she was not home. The Agent believes the septic system is in failure.</w:t>
      </w:r>
    </w:p>
    <w:p w:rsidR="009B6251" w:rsidRDefault="00F029FC" w:rsidP="00F029FC">
      <w:pPr>
        <w:rPr>
          <w:szCs w:val="24"/>
        </w:rPr>
      </w:pPr>
      <w:r>
        <w:rPr>
          <w:szCs w:val="24"/>
        </w:rPr>
        <w:t>The Chair made a motion to order</w:t>
      </w:r>
      <w:r w:rsidR="00D20693">
        <w:rPr>
          <w:szCs w:val="24"/>
        </w:rPr>
        <w:t xml:space="preserve"> </w:t>
      </w:r>
      <w:r w:rsidR="008741FA">
        <w:rPr>
          <w:szCs w:val="24"/>
        </w:rPr>
        <w:t>an</w:t>
      </w:r>
      <w:r w:rsidR="00C01D78">
        <w:rPr>
          <w:szCs w:val="24"/>
        </w:rPr>
        <w:t xml:space="preserve"> immediate</w:t>
      </w:r>
      <w:r w:rsidR="00D20693">
        <w:rPr>
          <w:szCs w:val="24"/>
        </w:rPr>
        <w:t xml:space="preserve"> Title V Inspection </w:t>
      </w:r>
      <w:proofErr w:type="gramStart"/>
      <w:r w:rsidR="00D20693">
        <w:rPr>
          <w:szCs w:val="24"/>
        </w:rPr>
        <w:t>be</w:t>
      </w:r>
      <w:proofErr w:type="gramEnd"/>
      <w:r w:rsidR="00D20693">
        <w:rPr>
          <w:szCs w:val="24"/>
        </w:rPr>
        <w:t xml:space="preserve"> conducted</w:t>
      </w:r>
      <w:r w:rsidR="00C01D78">
        <w:rPr>
          <w:szCs w:val="24"/>
        </w:rPr>
        <w:t xml:space="preserve"> at 552-556 Washington St</w:t>
      </w:r>
      <w:r w:rsidR="00D20693">
        <w:rPr>
          <w:szCs w:val="24"/>
        </w:rPr>
        <w:t xml:space="preserve"> and the report be submitted to the Board of Health</w:t>
      </w:r>
      <w:r w:rsidR="00A97D55">
        <w:rPr>
          <w:szCs w:val="24"/>
        </w:rPr>
        <w:t xml:space="preserve"> </w:t>
      </w:r>
      <w:r w:rsidR="008741FA">
        <w:rPr>
          <w:szCs w:val="24"/>
        </w:rPr>
        <w:t>within</w:t>
      </w:r>
      <w:r w:rsidR="00A97D55">
        <w:rPr>
          <w:szCs w:val="24"/>
        </w:rPr>
        <w:t xml:space="preserve"> 30 days. Mr. Fine amended the motion to make the deadline March 25, 2019</w:t>
      </w:r>
      <w:r w:rsidR="009B6251">
        <w:rPr>
          <w:szCs w:val="24"/>
        </w:rPr>
        <w:t>:</w:t>
      </w:r>
      <w:r w:rsidR="00C01D78">
        <w:rPr>
          <w:szCs w:val="24"/>
        </w:rPr>
        <w:t xml:space="preserve"> The Chair accepted the amendment, Fine seconded and all were in favor.</w:t>
      </w:r>
    </w:p>
    <w:p w:rsidR="00C01D78" w:rsidRDefault="00A14DFB" w:rsidP="00C01D78">
      <w:pPr>
        <w:rPr>
          <w:rFonts w:ascii="Arial" w:hAnsi="Arial" w:cs="Arial"/>
          <w:b/>
          <w:szCs w:val="24"/>
        </w:rPr>
      </w:pPr>
      <w:r>
        <w:rPr>
          <w:rFonts w:ascii="Arial" w:hAnsi="Arial" w:cs="Arial"/>
          <w:b/>
          <w:szCs w:val="24"/>
        </w:rPr>
        <w:t>OLD BUSINESS</w:t>
      </w:r>
    </w:p>
    <w:p w:rsidR="009B6251" w:rsidRDefault="00C01D78" w:rsidP="009B6251">
      <w:pPr>
        <w:rPr>
          <w:szCs w:val="24"/>
        </w:rPr>
      </w:pPr>
      <w:r>
        <w:rPr>
          <w:szCs w:val="24"/>
        </w:rPr>
        <w:t>There was no discussion.</w:t>
      </w:r>
    </w:p>
    <w:p w:rsidR="00880A34" w:rsidRDefault="00880A34" w:rsidP="00880A34">
      <w:pPr>
        <w:rPr>
          <w:rFonts w:ascii="Arial" w:hAnsi="Arial" w:cs="Arial"/>
          <w:b/>
          <w:szCs w:val="24"/>
        </w:rPr>
      </w:pPr>
      <w:r>
        <w:rPr>
          <w:rFonts w:ascii="Arial" w:hAnsi="Arial" w:cs="Arial"/>
          <w:b/>
          <w:szCs w:val="24"/>
        </w:rPr>
        <w:t>UPCOMING ISSUES</w:t>
      </w:r>
    </w:p>
    <w:p w:rsidR="00880A34" w:rsidRDefault="00880A34" w:rsidP="00C01D78">
      <w:pPr>
        <w:rPr>
          <w:rFonts w:ascii="Arial" w:hAnsi="Arial" w:cs="Arial"/>
          <w:szCs w:val="24"/>
        </w:rPr>
      </w:pPr>
      <w:r>
        <w:rPr>
          <w:rFonts w:ascii="Arial" w:hAnsi="Arial" w:cs="Arial"/>
          <w:szCs w:val="24"/>
        </w:rPr>
        <w:t>Livestock Regulation</w:t>
      </w:r>
      <w:r w:rsidR="00882B78">
        <w:rPr>
          <w:rFonts w:ascii="Arial" w:hAnsi="Arial" w:cs="Arial"/>
          <w:szCs w:val="24"/>
        </w:rPr>
        <w:t>s</w:t>
      </w:r>
    </w:p>
    <w:p w:rsidR="00882B78" w:rsidRDefault="00C01D78" w:rsidP="00C01D78">
      <w:pPr>
        <w:rPr>
          <w:szCs w:val="24"/>
        </w:rPr>
      </w:pPr>
      <w:r>
        <w:rPr>
          <w:szCs w:val="24"/>
        </w:rPr>
        <w:t xml:space="preserve">Newman stated </w:t>
      </w:r>
      <w:r w:rsidR="00681C14">
        <w:rPr>
          <w:szCs w:val="24"/>
        </w:rPr>
        <w:t>he</w:t>
      </w:r>
      <w:r>
        <w:rPr>
          <w:szCs w:val="24"/>
        </w:rPr>
        <w:t xml:space="preserve"> would like to tackle this topic. Fine asked how he wanted to handle this. Newman stated he would like to dive in and discuss the issues Fine spoke about at the last meeting</w:t>
      </w:r>
      <w:r w:rsidR="00681C14">
        <w:rPr>
          <w:szCs w:val="24"/>
        </w:rPr>
        <w:t xml:space="preserve"> and any other livestock concerns the members had</w:t>
      </w:r>
      <w:r>
        <w:rPr>
          <w:szCs w:val="24"/>
        </w:rPr>
        <w:t>.</w:t>
      </w:r>
    </w:p>
    <w:p w:rsidR="00882B78" w:rsidRDefault="00882B78" w:rsidP="00C01D78">
      <w:pPr>
        <w:rPr>
          <w:szCs w:val="24"/>
        </w:rPr>
      </w:pPr>
    </w:p>
    <w:p w:rsidR="008E7D53" w:rsidRPr="00880A34" w:rsidRDefault="00681C14" w:rsidP="00C01D78">
      <w:pPr>
        <w:rPr>
          <w:szCs w:val="24"/>
        </w:rPr>
      </w:pPr>
      <w:r>
        <w:rPr>
          <w:szCs w:val="24"/>
        </w:rPr>
        <w:t>At 7:03pm, Mr. Fine made a motion to adjourn. The Chair seconded and all were in favor</w:t>
      </w:r>
      <w:proofErr w:type="gramStart"/>
      <w:r>
        <w:rPr>
          <w:szCs w:val="24"/>
        </w:rPr>
        <w:t>.</w:t>
      </w:r>
      <w:r w:rsidR="008E7D53">
        <w:rPr>
          <w:szCs w:val="24"/>
        </w:rPr>
        <w:t>.</w:t>
      </w:r>
      <w:proofErr w:type="gramEnd"/>
    </w:p>
    <w:p w:rsidR="00AA7D27" w:rsidRDefault="00AA7D27" w:rsidP="00F36CF5">
      <w:pPr>
        <w:rPr>
          <w:szCs w:val="24"/>
        </w:rPr>
      </w:pPr>
    </w:p>
    <w:p w:rsidR="00F36CF5" w:rsidRPr="00863B38" w:rsidRDefault="00081195" w:rsidP="00F36CF5">
      <w:pPr>
        <w:rPr>
          <w:szCs w:val="24"/>
        </w:rPr>
      </w:pPr>
      <w:r>
        <w:rPr>
          <w:szCs w:val="24"/>
        </w:rPr>
        <w:t>Matthew Newman</w:t>
      </w:r>
    </w:p>
    <w:p w:rsidR="004964A7" w:rsidRDefault="00F36CF5" w:rsidP="00F36CF5">
      <w:pPr>
        <w:rPr>
          <w:szCs w:val="24"/>
        </w:rPr>
      </w:pPr>
      <w:r w:rsidRPr="00863B38">
        <w:rPr>
          <w:szCs w:val="24"/>
        </w:rPr>
        <w:t>Chair</w:t>
      </w:r>
    </w:p>
    <w:sectPr w:rsidR="004964A7" w:rsidSect="006F3A2A">
      <w:headerReference w:type="default" r:id="rId9"/>
      <w:footerReference w:type="default" r:id="rId10"/>
      <w:headerReference w:type="first" r:id="rId11"/>
      <w:footerReference w:type="first" r:id="rId12"/>
      <w:pgSz w:w="12240" w:h="15840" w:code="1"/>
      <w:pgMar w:top="432" w:right="63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B7" w:rsidRDefault="00C854B7" w:rsidP="009C5B4D">
      <w:r>
        <w:separator/>
      </w:r>
    </w:p>
  </w:endnote>
  <w:endnote w:type="continuationSeparator" w:id="0">
    <w:p w:rsidR="00C854B7" w:rsidRDefault="00C854B7" w:rsidP="009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49201093"/>
      <w:docPartObj>
        <w:docPartGallery w:val="Page Numbers (Bottom of Page)"/>
        <w:docPartUnique/>
      </w:docPartObj>
    </w:sdtPr>
    <w:sdtEndPr/>
    <w:sdtContent>
      <w:sdt>
        <w:sdtPr>
          <w:rPr>
            <w:rFonts w:ascii="Arial" w:hAnsi="Arial" w:cs="Arial"/>
          </w:rPr>
          <w:id w:val="-2060230699"/>
          <w:docPartObj>
            <w:docPartGallery w:val="Page Numbers (Top of Page)"/>
            <w:docPartUnique/>
          </w:docPartObj>
        </w:sdtPr>
        <w:sdtEndPr/>
        <w:sdtContent>
          <w:p w:rsidR="00C854B7" w:rsidRPr="00BC2FC9" w:rsidRDefault="00C854B7">
            <w:pPr>
              <w:pStyle w:val="Footer"/>
              <w:jc w:val="center"/>
              <w:rPr>
                <w:rFonts w:ascii="Arial" w:hAnsi="Arial" w:cs="Arial"/>
              </w:rPr>
            </w:pPr>
            <w:r w:rsidRPr="00BC2FC9">
              <w:rPr>
                <w:rFonts w:ascii="Arial" w:hAnsi="Arial" w:cs="Arial"/>
              </w:rPr>
              <w:t xml:space="preserve">Page </w:t>
            </w:r>
            <w:r w:rsidRPr="00BC2FC9">
              <w:rPr>
                <w:rFonts w:ascii="Arial" w:hAnsi="Arial" w:cs="Arial"/>
                <w:bCs/>
                <w:szCs w:val="24"/>
              </w:rPr>
              <w:fldChar w:fldCharType="begin"/>
            </w:r>
            <w:r w:rsidRPr="00BC2FC9">
              <w:rPr>
                <w:rFonts w:ascii="Arial" w:hAnsi="Arial" w:cs="Arial"/>
                <w:bCs/>
              </w:rPr>
              <w:instrText xml:space="preserve"> PAGE </w:instrText>
            </w:r>
            <w:r w:rsidRPr="00BC2FC9">
              <w:rPr>
                <w:rFonts w:ascii="Arial" w:hAnsi="Arial" w:cs="Arial"/>
                <w:bCs/>
                <w:szCs w:val="24"/>
              </w:rPr>
              <w:fldChar w:fldCharType="separate"/>
            </w:r>
            <w:r w:rsidR="00CA1434">
              <w:rPr>
                <w:rFonts w:ascii="Arial" w:hAnsi="Arial" w:cs="Arial"/>
                <w:bCs/>
                <w:noProof/>
              </w:rPr>
              <w:t>2</w:t>
            </w:r>
            <w:r w:rsidRPr="00BC2FC9">
              <w:rPr>
                <w:rFonts w:ascii="Arial" w:hAnsi="Arial" w:cs="Arial"/>
                <w:bCs/>
                <w:szCs w:val="24"/>
              </w:rPr>
              <w:fldChar w:fldCharType="end"/>
            </w:r>
            <w:r w:rsidRPr="00BC2FC9">
              <w:rPr>
                <w:rFonts w:ascii="Arial" w:hAnsi="Arial" w:cs="Arial"/>
              </w:rPr>
              <w:t xml:space="preserve"> of </w:t>
            </w:r>
            <w:r w:rsidRPr="00BC2FC9">
              <w:rPr>
                <w:rFonts w:ascii="Arial" w:hAnsi="Arial" w:cs="Arial"/>
                <w:bCs/>
                <w:szCs w:val="24"/>
              </w:rPr>
              <w:fldChar w:fldCharType="begin"/>
            </w:r>
            <w:r w:rsidRPr="00BC2FC9">
              <w:rPr>
                <w:rFonts w:ascii="Arial" w:hAnsi="Arial" w:cs="Arial"/>
                <w:bCs/>
              </w:rPr>
              <w:instrText xml:space="preserve"> NUMPAGES  </w:instrText>
            </w:r>
            <w:r w:rsidRPr="00BC2FC9">
              <w:rPr>
                <w:rFonts w:ascii="Arial" w:hAnsi="Arial" w:cs="Arial"/>
                <w:bCs/>
                <w:szCs w:val="24"/>
              </w:rPr>
              <w:fldChar w:fldCharType="separate"/>
            </w:r>
            <w:r w:rsidR="00CA1434">
              <w:rPr>
                <w:rFonts w:ascii="Arial" w:hAnsi="Arial" w:cs="Arial"/>
                <w:bCs/>
                <w:noProof/>
              </w:rPr>
              <w:t>2</w:t>
            </w:r>
            <w:r w:rsidRPr="00BC2FC9">
              <w:rPr>
                <w:rFonts w:ascii="Arial" w:hAnsi="Arial" w:cs="Arial"/>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4828399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C854B7" w:rsidRPr="00CB4086" w:rsidRDefault="00C854B7">
            <w:pPr>
              <w:pStyle w:val="Footer"/>
              <w:jc w:val="center"/>
              <w:rPr>
                <w:rFonts w:ascii="Arial" w:hAnsi="Arial" w:cs="Arial"/>
              </w:rPr>
            </w:pPr>
            <w:r w:rsidRPr="00CB4086">
              <w:rPr>
                <w:rFonts w:ascii="Arial" w:hAnsi="Arial" w:cs="Arial"/>
              </w:rPr>
              <w:t xml:space="preserve">Page </w:t>
            </w:r>
            <w:r w:rsidRPr="00CB4086">
              <w:rPr>
                <w:rFonts w:ascii="Arial" w:hAnsi="Arial" w:cs="Arial"/>
                <w:b/>
                <w:bCs/>
                <w:szCs w:val="24"/>
              </w:rPr>
              <w:fldChar w:fldCharType="begin"/>
            </w:r>
            <w:r w:rsidRPr="00CB4086">
              <w:rPr>
                <w:rFonts w:ascii="Arial" w:hAnsi="Arial" w:cs="Arial"/>
                <w:b/>
                <w:bCs/>
              </w:rPr>
              <w:instrText xml:space="preserve"> PAGE </w:instrText>
            </w:r>
            <w:r w:rsidRPr="00CB4086">
              <w:rPr>
                <w:rFonts w:ascii="Arial" w:hAnsi="Arial" w:cs="Arial"/>
                <w:b/>
                <w:bCs/>
                <w:szCs w:val="24"/>
              </w:rPr>
              <w:fldChar w:fldCharType="separate"/>
            </w:r>
            <w:r>
              <w:rPr>
                <w:rFonts w:ascii="Arial" w:hAnsi="Arial" w:cs="Arial"/>
                <w:b/>
                <w:bCs/>
                <w:noProof/>
              </w:rPr>
              <w:t>1</w:t>
            </w:r>
            <w:r w:rsidRPr="00CB4086">
              <w:rPr>
                <w:rFonts w:ascii="Arial" w:hAnsi="Arial" w:cs="Arial"/>
                <w:b/>
                <w:bCs/>
                <w:szCs w:val="24"/>
              </w:rPr>
              <w:fldChar w:fldCharType="end"/>
            </w:r>
            <w:r w:rsidRPr="00CB4086">
              <w:rPr>
                <w:rFonts w:ascii="Arial" w:hAnsi="Arial" w:cs="Arial"/>
              </w:rPr>
              <w:t xml:space="preserve"> of </w:t>
            </w:r>
            <w:r w:rsidRPr="00CB4086">
              <w:rPr>
                <w:rFonts w:ascii="Arial" w:hAnsi="Arial" w:cs="Arial"/>
                <w:b/>
                <w:bCs/>
                <w:szCs w:val="24"/>
              </w:rPr>
              <w:fldChar w:fldCharType="begin"/>
            </w:r>
            <w:r w:rsidRPr="00CB4086">
              <w:rPr>
                <w:rFonts w:ascii="Arial" w:hAnsi="Arial" w:cs="Arial"/>
                <w:b/>
                <w:bCs/>
              </w:rPr>
              <w:instrText xml:space="preserve"> NUMPAGES  </w:instrText>
            </w:r>
            <w:r w:rsidRPr="00CB4086">
              <w:rPr>
                <w:rFonts w:ascii="Arial" w:hAnsi="Arial" w:cs="Arial"/>
                <w:b/>
                <w:bCs/>
                <w:szCs w:val="24"/>
              </w:rPr>
              <w:fldChar w:fldCharType="separate"/>
            </w:r>
            <w:r w:rsidR="00CA1434">
              <w:rPr>
                <w:rFonts w:ascii="Arial" w:hAnsi="Arial" w:cs="Arial"/>
                <w:b/>
                <w:bCs/>
                <w:noProof/>
              </w:rPr>
              <w:t>2</w:t>
            </w:r>
            <w:r w:rsidRPr="00CB4086">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B7" w:rsidRDefault="00C854B7" w:rsidP="009C5B4D">
      <w:r>
        <w:separator/>
      </w:r>
    </w:p>
  </w:footnote>
  <w:footnote w:type="continuationSeparator" w:id="0">
    <w:p w:rsidR="00C854B7" w:rsidRDefault="00C854B7" w:rsidP="009C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B7" w:rsidRPr="001E464F" w:rsidRDefault="00C854B7" w:rsidP="001E464F">
    <w:pPr>
      <w:pStyle w:val="Header"/>
      <w:rPr>
        <w:sz w:val="20"/>
      </w:rPr>
    </w:pPr>
    <w:r>
      <w:rPr>
        <w:sz w:val="20"/>
      </w:rPr>
      <w:t>Town of Pembroke</w:t>
    </w:r>
  </w:p>
  <w:p w:rsidR="00C854B7" w:rsidRPr="006A4C5F" w:rsidRDefault="00C854B7" w:rsidP="008C7B66">
    <w:pPr>
      <w:pStyle w:val="Header"/>
      <w:jc w:val="center"/>
      <w:rPr>
        <w:rFonts w:ascii="Arial" w:hAnsi="Arial" w:cs="Arial"/>
        <w:b/>
      </w:rPr>
    </w:pPr>
    <w:r w:rsidRPr="006A4C5F">
      <w:rPr>
        <w:rFonts w:ascii="Arial" w:hAnsi="Arial" w:cs="Arial"/>
        <w:b/>
      </w:rPr>
      <w:t>MINUTES OF THE BOARD OF HEALTH MEETING</w:t>
    </w:r>
  </w:p>
  <w:p w:rsidR="00C854B7" w:rsidRPr="006A4C5F" w:rsidRDefault="00415B3E" w:rsidP="00122A3D">
    <w:pPr>
      <w:pStyle w:val="Header"/>
      <w:jc w:val="center"/>
      <w:rPr>
        <w:rFonts w:ascii="Arial" w:hAnsi="Arial" w:cs="Arial"/>
        <w:b/>
      </w:rPr>
    </w:pPr>
    <w:r>
      <w:rPr>
        <w:rFonts w:ascii="Arial" w:hAnsi="Arial" w:cs="Arial"/>
        <w:b/>
      </w:rPr>
      <w:t>February 25,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B7" w:rsidRPr="00FA4561" w:rsidRDefault="00C854B7" w:rsidP="008C7B66">
    <w:pPr>
      <w:pStyle w:val="Title"/>
      <w:rPr>
        <w:rFonts w:ascii="Arial" w:hAnsi="Arial" w:cs="Arial"/>
        <w:sz w:val="20"/>
      </w:rPr>
    </w:pPr>
    <w:r w:rsidRPr="0005763D">
      <w:rPr>
        <w:rFonts w:ascii="Arial" w:hAnsi="Arial" w:cs="Arial"/>
        <w:szCs w:val="24"/>
      </w:rPr>
      <w:t>BOARD OF HEALTH MEETING MINUTES</w:t>
    </w:r>
  </w:p>
  <w:p w:rsidR="00C854B7" w:rsidRPr="00574C50" w:rsidRDefault="00C854B7" w:rsidP="008C7B66">
    <w:pPr>
      <w:jc w:val="center"/>
      <w:rPr>
        <w:rFonts w:ascii="Arial" w:hAnsi="Arial" w:cs="Arial"/>
        <w:b/>
        <w:szCs w:val="24"/>
      </w:rPr>
    </w:pPr>
    <w:r>
      <w:rPr>
        <w:rFonts w:ascii="Arial" w:hAnsi="Arial" w:cs="Arial"/>
        <w:b/>
        <w:szCs w:val="24"/>
      </w:rPr>
      <w:t>October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7D9"/>
    <w:multiLevelType w:val="hybridMultilevel"/>
    <w:tmpl w:val="72AA5290"/>
    <w:lvl w:ilvl="0" w:tplc="E0AA70B6">
      <w:start w:val="9"/>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516AC7"/>
    <w:multiLevelType w:val="hybridMultilevel"/>
    <w:tmpl w:val="98EC222C"/>
    <w:lvl w:ilvl="0" w:tplc="12A6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B537E"/>
    <w:multiLevelType w:val="hybridMultilevel"/>
    <w:tmpl w:val="5D121984"/>
    <w:lvl w:ilvl="0" w:tplc="BDD0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46CD2"/>
    <w:multiLevelType w:val="hybridMultilevel"/>
    <w:tmpl w:val="E0301B0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76F6E85"/>
    <w:multiLevelType w:val="hybridMultilevel"/>
    <w:tmpl w:val="6B96B1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E0931EE"/>
    <w:multiLevelType w:val="hybridMultilevel"/>
    <w:tmpl w:val="AF5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235B1"/>
    <w:multiLevelType w:val="hybridMultilevel"/>
    <w:tmpl w:val="2C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6744"/>
    <w:multiLevelType w:val="hybridMultilevel"/>
    <w:tmpl w:val="B0F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23300"/>
    <w:multiLevelType w:val="hybridMultilevel"/>
    <w:tmpl w:val="A98E58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2067AE9"/>
    <w:multiLevelType w:val="hybridMultilevel"/>
    <w:tmpl w:val="BBA8A5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14AD0"/>
    <w:multiLevelType w:val="hybridMultilevel"/>
    <w:tmpl w:val="18EC6288"/>
    <w:lvl w:ilvl="0" w:tplc="00005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F111F2"/>
    <w:multiLevelType w:val="hybridMultilevel"/>
    <w:tmpl w:val="AAC6DC8A"/>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2BFA53E5"/>
    <w:multiLevelType w:val="hybridMultilevel"/>
    <w:tmpl w:val="B444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A6272"/>
    <w:multiLevelType w:val="hybridMultilevel"/>
    <w:tmpl w:val="EA1A9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76357"/>
    <w:multiLevelType w:val="hybridMultilevel"/>
    <w:tmpl w:val="3F68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53118"/>
    <w:multiLevelType w:val="hybridMultilevel"/>
    <w:tmpl w:val="A834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111C"/>
    <w:multiLevelType w:val="hybridMultilevel"/>
    <w:tmpl w:val="8B4A011C"/>
    <w:lvl w:ilvl="0" w:tplc="3438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BB661C"/>
    <w:multiLevelType w:val="hybridMultilevel"/>
    <w:tmpl w:val="2298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05D16"/>
    <w:multiLevelType w:val="hybridMultilevel"/>
    <w:tmpl w:val="AEDEE79E"/>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41C2903"/>
    <w:multiLevelType w:val="hybridMultilevel"/>
    <w:tmpl w:val="5DD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E2B6C"/>
    <w:multiLevelType w:val="hybridMultilevel"/>
    <w:tmpl w:val="CC4AE268"/>
    <w:lvl w:ilvl="0" w:tplc="EBF82CDA">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EA01363"/>
    <w:multiLevelType w:val="hybridMultilevel"/>
    <w:tmpl w:val="97CC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FB51F2"/>
    <w:multiLevelType w:val="hybridMultilevel"/>
    <w:tmpl w:val="183E4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F2C44"/>
    <w:multiLevelType w:val="hybridMultilevel"/>
    <w:tmpl w:val="D0840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F70778"/>
    <w:multiLevelType w:val="hybridMultilevel"/>
    <w:tmpl w:val="7E2C0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1477C2"/>
    <w:multiLevelType w:val="hybridMultilevel"/>
    <w:tmpl w:val="D4C87454"/>
    <w:lvl w:ilvl="0" w:tplc="7C4E34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1F3828"/>
    <w:multiLevelType w:val="hybridMultilevel"/>
    <w:tmpl w:val="75001BAE"/>
    <w:lvl w:ilvl="0" w:tplc="5F780512">
      <w:start w:val="8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CB733E"/>
    <w:multiLevelType w:val="hybridMultilevel"/>
    <w:tmpl w:val="C7C447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5"/>
  </w:num>
  <w:num w:numId="2">
    <w:abstractNumId w:val="3"/>
  </w:num>
  <w:num w:numId="3">
    <w:abstractNumId w:val="11"/>
  </w:num>
  <w:num w:numId="4">
    <w:abstractNumId w:val="6"/>
  </w:num>
  <w:num w:numId="5">
    <w:abstractNumId w:val="7"/>
  </w:num>
  <w:num w:numId="6">
    <w:abstractNumId w:val="8"/>
  </w:num>
  <w:num w:numId="7">
    <w:abstractNumId w:val="18"/>
  </w:num>
  <w:num w:numId="8">
    <w:abstractNumId w:val="1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3"/>
  </w:num>
  <w:num w:numId="13">
    <w:abstractNumId w:val="5"/>
  </w:num>
  <w:num w:numId="14">
    <w:abstractNumId w:val="16"/>
  </w:num>
  <w:num w:numId="15">
    <w:abstractNumId w:val="10"/>
  </w:num>
  <w:num w:numId="16">
    <w:abstractNumId w:val="14"/>
  </w:num>
  <w:num w:numId="17">
    <w:abstractNumId w:val="2"/>
  </w:num>
  <w:num w:numId="18">
    <w:abstractNumId w:val="26"/>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17"/>
  </w:num>
  <w:num w:numId="24">
    <w:abstractNumId w:val="9"/>
  </w:num>
  <w:num w:numId="25">
    <w:abstractNumId w:val="20"/>
  </w:num>
  <w:num w:numId="26">
    <w:abstractNumId w:val="25"/>
  </w:num>
  <w:num w:numId="27">
    <w:abstractNumId w:val="27"/>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hdrShapeDefaults>
    <o:shapedefaults v:ext="edit" spidmax="1136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4D"/>
    <w:rsid w:val="00002B2F"/>
    <w:rsid w:val="00002F81"/>
    <w:rsid w:val="00004566"/>
    <w:rsid w:val="0001359D"/>
    <w:rsid w:val="00015982"/>
    <w:rsid w:val="00017723"/>
    <w:rsid w:val="00024B7A"/>
    <w:rsid w:val="000276B3"/>
    <w:rsid w:val="00030FF8"/>
    <w:rsid w:val="00034C32"/>
    <w:rsid w:val="00037446"/>
    <w:rsid w:val="000379D6"/>
    <w:rsid w:val="00042062"/>
    <w:rsid w:val="000425B8"/>
    <w:rsid w:val="00042BCF"/>
    <w:rsid w:val="00042C37"/>
    <w:rsid w:val="00042D34"/>
    <w:rsid w:val="0006092E"/>
    <w:rsid w:val="00066E7B"/>
    <w:rsid w:val="00067113"/>
    <w:rsid w:val="00071738"/>
    <w:rsid w:val="000741A2"/>
    <w:rsid w:val="000764C6"/>
    <w:rsid w:val="00081195"/>
    <w:rsid w:val="000814E5"/>
    <w:rsid w:val="00082B2C"/>
    <w:rsid w:val="0008334E"/>
    <w:rsid w:val="00083E0A"/>
    <w:rsid w:val="00085A99"/>
    <w:rsid w:val="0008741B"/>
    <w:rsid w:val="00090A94"/>
    <w:rsid w:val="0009290B"/>
    <w:rsid w:val="00093C2C"/>
    <w:rsid w:val="00094124"/>
    <w:rsid w:val="00095171"/>
    <w:rsid w:val="000A35E9"/>
    <w:rsid w:val="000A554E"/>
    <w:rsid w:val="000A56B9"/>
    <w:rsid w:val="000A6EA4"/>
    <w:rsid w:val="000A7D06"/>
    <w:rsid w:val="000B1135"/>
    <w:rsid w:val="000B2A59"/>
    <w:rsid w:val="000B3EE0"/>
    <w:rsid w:val="000B5B09"/>
    <w:rsid w:val="000C021C"/>
    <w:rsid w:val="000C03FA"/>
    <w:rsid w:val="000C198D"/>
    <w:rsid w:val="000C19F8"/>
    <w:rsid w:val="000C473C"/>
    <w:rsid w:val="000C51D1"/>
    <w:rsid w:val="000C5D1F"/>
    <w:rsid w:val="000D3252"/>
    <w:rsid w:val="000D46AA"/>
    <w:rsid w:val="000E117C"/>
    <w:rsid w:val="000E2FE4"/>
    <w:rsid w:val="000E4839"/>
    <w:rsid w:val="000E5047"/>
    <w:rsid w:val="000E6930"/>
    <w:rsid w:val="000E75E5"/>
    <w:rsid w:val="000E796E"/>
    <w:rsid w:val="000E7CF9"/>
    <w:rsid w:val="000F0A09"/>
    <w:rsid w:val="00100283"/>
    <w:rsid w:val="00103AD9"/>
    <w:rsid w:val="00104FA2"/>
    <w:rsid w:val="001050D5"/>
    <w:rsid w:val="001054FA"/>
    <w:rsid w:val="001105BB"/>
    <w:rsid w:val="00112CF8"/>
    <w:rsid w:val="00113801"/>
    <w:rsid w:val="00115E3C"/>
    <w:rsid w:val="00122A3D"/>
    <w:rsid w:val="00122A45"/>
    <w:rsid w:val="0012392A"/>
    <w:rsid w:val="00123AC2"/>
    <w:rsid w:val="00124096"/>
    <w:rsid w:val="001251B0"/>
    <w:rsid w:val="00125EE8"/>
    <w:rsid w:val="00132D64"/>
    <w:rsid w:val="00134550"/>
    <w:rsid w:val="001352D1"/>
    <w:rsid w:val="0014281F"/>
    <w:rsid w:val="00142FAF"/>
    <w:rsid w:val="0014310C"/>
    <w:rsid w:val="00143CEC"/>
    <w:rsid w:val="00146B97"/>
    <w:rsid w:val="00151D63"/>
    <w:rsid w:val="001540D5"/>
    <w:rsid w:val="001546D0"/>
    <w:rsid w:val="00155B9A"/>
    <w:rsid w:val="00157717"/>
    <w:rsid w:val="001621E9"/>
    <w:rsid w:val="00162492"/>
    <w:rsid w:val="00162D11"/>
    <w:rsid w:val="0016338D"/>
    <w:rsid w:val="001633CC"/>
    <w:rsid w:val="001662CD"/>
    <w:rsid w:val="00167FA4"/>
    <w:rsid w:val="00171A64"/>
    <w:rsid w:val="00172EAC"/>
    <w:rsid w:val="00177932"/>
    <w:rsid w:val="00180CD0"/>
    <w:rsid w:val="00184715"/>
    <w:rsid w:val="00193F68"/>
    <w:rsid w:val="001A43F1"/>
    <w:rsid w:val="001B00F1"/>
    <w:rsid w:val="001B3DB4"/>
    <w:rsid w:val="001B5FF3"/>
    <w:rsid w:val="001C010A"/>
    <w:rsid w:val="001C0B3A"/>
    <w:rsid w:val="001C14E5"/>
    <w:rsid w:val="001C428E"/>
    <w:rsid w:val="001C46BF"/>
    <w:rsid w:val="001C4CAE"/>
    <w:rsid w:val="001C6861"/>
    <w:rsid w:val="001C7CCC"/>
    <w:rsid w:val="001D203D"/>
    <w:rsid w:val="001D4A39"/>
    <w:rsid w:val="001E36AA"/>
    <w:rsid w:val="001E464F"/>
    <w:rsid w:val="001E5B5D"/>
    <w:rsid w:val="001E5F78"/>
    <w:rsid w:val="001E6297"/>
    <w:rsid w:val="001E6450"/>
    <w:rsid w:val="001E763E"/>
    <w:rsid w:val="001F0257"/>
    <w:rsid w:val="001F14BE"/>
    <w:rsid w:val="001F16FC"/>
    <w:rsid w:val="001F1FA1"/>
    <w:rsid w:val="001F3278"/>
    <w:rsid w:val="001F495E"/>
    <w:rsid w:val="00200486"/>
    <w:rsid w:val="00201D72"/>
    <w:rsid w:val="00204193"/>
    <w:rsid w:val="00205484"/>
    <w:rsid w:val="00205983"/>
    <w:rsid w:val="00205B66"/>
    <w:rsid w:val="00207F3B"/>
    <w:rsid w:val="0021326E"/>
    <w:rsid w:val="00220670"/>
    <w:rsid w:val="002207F0"/>
    <w:rsid w:val="00221F47"/>
    <w:rsid w:val="00223C2B"/>
    <w:rsid w:val="00231EFC"/>
    <w:rsid w:val="0023452B"/>
    <w:rsid w:val="00234CE8"/>
    <w:rsid w:val="00235CEF"/>
    <w:rsid w:val="0024161C"/>
    <w:rsid w:val="002460CC"/>
    <w:rsid w:val="00251E28"/>
    <w:rsid w:val="002563E1"/>
    <w:rsid w:val="00256551"/>
    <w:rsid w:val="00257408"/>
    <w:rsid w:val="00260675"/>
    <w:rsid w:val="0026092A"/>
    <w:rsid w:val="00261D50"/>
    <w:rsid w:val="002624BB"/>
    <w:rsid w:val="0026613C"/>
    <w:rsid w:val="00266865"/>
    <w:rsid w:val="0027193A"/>
    <w:rsid w:val="0027287F"/>
    <w:rsid w:val="00273164"/>
    <w:rsid w:val="00275F8D"/>
    <w:rsid w:val="002770F1"/>
    <w:rsid w:val="00280F29"/>
    <w:rsid w:val="0028443F"/>
    <w:rsid w:val="00287B33"/>
    <w:rsid w:val="0029050E"/>
    <w:rsid w:val="002933F0"/>
    <w:rsid w:val="00293A3B"/>
    <w:rsid w:val="00294C09"/>
    <w:rsid w:val="002951E5"/>
    <w:rsid w:val="002962B7"/>
    <w:rsid w:val="002A1960"/>
    <w:rsid w:val="002A1AF6"/>
    <w:rsid w:val="002A1B66"/>
    <w:rsid w:val="002A2E36"/>
    <w:rsid w:val="002A4264"/>
    <w:rsid w:val="002A4278"/>
    <w:rsid w:val="002B1E37"/>
    <w:rsid w:val="002B33D8"/>
    <w:rsid w:val="002B387E"/>
    <w:rsid w:val="002B7613"/>
    <w:rsid w:val="002B7EB8"/>
    <w:rsid w:val="002C2286"/>
    <w:rsid w:val="002C4039"/>
    <w:rsid w:val="002C45FD"/>
    <w:rsid w:val="002C7D9F"/>
    <w:rsid w:val="002D0352"/>
    <w:rsid w:val="002D111C"/>
    <w:rsid w:val="002D134F"/>
    <w:rsid w:val="002D6038"/>
    <w:rsid w:val="002D74F9"/>
    <w:rsid w:val="002D7F04"/>
    <w:rsid w:val="002E06E6"/>
    <w:rsid w:val="002E3960"/>
    <w:rsid w:val="002E3E7D"/>
    <w:rsid w:val="002E4B65"/>
    <w:rsid w:val="002F103A"/>
    <w:rsid w:val="002F157F"/>
    <w:rsid w:val="002F15C9"/>
    <w:rsid w:val="002F458F"/>
    <w:rsid w:val="0030203C"/>
    <w:rsid w:val="0030357A"/>
    <w:rsid w:val="00313CC8"/>
    <w:rsid w:val="00317EAF"/>
    <w:rsid w:val="00322A49"/>
    <w:rsid w:val="00327F4B"/>
    <w:rsid w:val="0033161C"/>
    <w:rsid w:val="00333A30"/>
    <w:rsid w:val="00337724"/>
    <w:rsid w:val="00341989"/>
    <w:rsid w:val="00343222"/>
    <w:rsid w:val="00344682"/>
    <w:rsid w:val="00345AFB"/>
    <w:rsid w:val="00347879"/>
    <w:rsid w:val="0035188E"/>
    <w:rsid w:val="00351C43"/>
    <w:rsid w:val="00355BBF"/>
    <w:rsid w:val="00356D1D"/>
    <w:rsid w:val="00361499"/>
    <w:rsid w:val="00361F89"/>
    <w:rsid w:val="00364DEB"/>
    <w:rsid w:val="00367F4C"/>
    <w:rsid w:val="00370AC3"/>
    <w:rsid w:val="00370FC6"/>
    <w:rsid w:val="00372354"/>
    <w:rsid w:val="003807CC"/>
    <w:rsid w:val="0038335A"/>
    <w:rsid w:val="00383F12"/>
    <w:rsid w:val="00384B6E"/>
    <w:rsid w:val="00385872"/>
    <w:rsid w:val="003874D4"/>
    <w:rsid w:val="0039541B"/>
    <w:rsid w:val="003A28F2"/>
    <w:rsid w:val="003B2720"/>
    <w:rsid w:val="003B414C"/>
    <w:rsid w:val="003B486C"/>
    <w:rsid w:val="003B6DA4"/>
    <w:rsid w:val="003C20A6"/>
    <w:rsid w:val="003C662F"/>
    <w:rsid w:val="003D2AAA"/>
    <w:rsid w:val="003D4B8A"/>
    <w:rsid w:val="003D7C9B"/>
    <w:rsid w:val="003E05DC"/>
    <w:rsid w:val="003E0996"/>
    <w:rsid w:val="003E3CFF"/>
    <w:rsid w:val="003E69C2"/>
    <w:rsid w:val="003F0C04"/>
    <w:rsid w:val="003F19E7"/>
    <w:rsid w:val="003F383E"/>
    <w:rsid w:val="003F6447"/>
    <w:rsid w:val="003F68B2"/>
    <w:rsid w:val="004006ED"/>
    <w:rsid w:val="00403742"/>
    <w:rsid w:val="0040501A"/>
    <w:rsid w:val="00405A52"/>
    <w:rsid w:val="00406CB8"/>
    <w:rsid w:val="00410537"/>
    <w:rsid w:val="00412713"/>
    <w:rsid w:val="00414570"/>
    <w:rsid w:val="004151D9"/>
    <w:rsid w:val="00415B3E"/>
    <w:rsid w:val="00416D3D"/>
    <w:rsid w:val="00423613"/>
    <w:rsid w:val="004254BB"/>
    <w:rsid w:val="00431004"/>
    <w:rsid w:val="004320FE"/>
    <w:rsid w:val="00433A67"/>
    <w:rsid w:val="004451EE"/>
    <w:rsid w:val="00446EBA"/>
    <w:rsid w:val="00457839"/>
    <w:rsid w:val="00457DF3"/>
    <w:rsid w:val="00460AC9"/>
    <w:rsid w:val="0046206B"/>
    <w:rsid w:val="00464B51"/>
    <w:rsid w:val="004762C7"/>
    <w:rsid w:val="00476A02"/>
    <w:rsid w:val="004849EA"/>
    <w:rsid w:val="0049481F"/>
    <w:rsid w:val="00494A7B"/>
    <w:rsid w:val="004955FA"/>
    <w:rsid w:val="004964A7"/>
    <w:rsid w:val="004968CB"/>
    <w:rsid w:val="0049723E"/>
    <w:rsid w:val="004A6396"/>
    <w:rsid w:val="004A7E4B"/>
    <w:rsid w:val="004B0E4C"/>
    <w:rsid w:val="004B1842"/>
    <w:rsid w:val="004B3E3C"/>
    <w:rsid w:val="004C0D04"/>
    <w:rsid w:val="004C103B"/>
    <w:rsid w:val="004C263C"/>
    <w:rsid w:val="004C3200"/>
    <w:rsid w:val="004C39F5"/>
    <w:rsid w:val="004C3B8F"/>
    <w:rsid w:val="004C7213"/>
    <w:rsid w:val="004D2C29"/>
    <w:rsid w:val="004D71F9"/>
    <w:rsid w:val="004E7ACA"/>
    <w:rsid w:val="004E7E47"/>
    <w:rsid w:val="004F03F5"/>
    <w:rsid w:val="004F047A"/>
    <w:rsid w:val="004F20B1"/>
    <w:rsid w:val="004F2213"/>
    <w:rsid w:val="004F28AF"/>
    <w:rsid w:val="004F51F5"/>
    <w:rsid w:val="004F52B5"/>
    <w:rsid w:val="004F6B5E"/>
    <w:rsid w:val="004F7BB9"/>
    <w:rsid w:val="0050091D"/>
    <w:rsid w:val="00501F72"/>
    <w:rsid w:val="00503F2A"/>
    <w:rsid w:val="0050632E"/>
    <w:rsid w:val="00506D9D"/>
    <w:rsid w:val="00506DCC"/>
    <w:rsid w:val="00512AE2"/>
    <w:rsid w:val="00515D1A"/>
    <w:rsid w:val="0051678F"/>
    <w:rsid w:val="00520D6B"/>
    <w:rsid w:val="00521122"/>
    <w:rsid w:val="0052117B"/>
    <w:rsid w:val="00523D11"/>
    <w:rsid w:val="005306F2"/>
    <w:rsid w:val="00530F8A"/>
    <w:rsid w:val="005311A8"/>
    <w:rsid w:val="005332B8"/>
    <w:rsid w:val="005371AB"/>
    <w:rsid w:val="005411F2"/>
    <w:rsid w:val="00544E8B"/>
    <w:rsid w:val="00552308"/>
    <w:rsid w:val="0055486F"/>
    <w:rsid w:val="00554D40"/>
    <w:rsid w:val="005572AF"/>
    <w:rsid w:val="00560369"/>
    <w:rsid w:val="00561779"/>
    <w:rsid w:val="00562AE4"/>
    <w:rsid w:val="00564D0E"/>
    <w:rsid w:val="0056554A"/>
    <w:rsid w:val="005665D2"/>
    <w:rsid w:val="00571D98"/>
    <w:rsid w:val="00572071"/>
    <w:rsid w:val="005751C8"/>
    <w:rsid w:val="00575C3A"/>
    <w:rsid w:val="00577077"/>
    <w:rsid w:val="00580762"/>
    <w:rsid w:val="0058358C"/>
    <w:rsid w:val="00586C38"/>
    <w:rsid w:val="00586F1A"/>
    <w:rsid w:val="00587ACF"/>
    <w:rsid w:val="00592F7F"/>
    <w:rsid w:val="005953DF"/>
    <w:rsid w:val="0059550D"/>
    <w:rsid w:val="00595917"/>
    <w:rsid w:val="005A1279"/>
    <w:rsid w:val="005A502C"/>
    <w:rsid w:val="005B2824"/>
    <w:rsid w:val="005B2AE5"/>
    <w:rsid w:val="005B389B"/>
    <w:rsid w:val="005B3F13"/>
    <w:rsid w:val="005B4966"/>
    <w:rsid w:val="005B5C1D"/>
    <w:rsid w:val="005B6EAF"/>
    <w:rsid w:val="005B79AC"/>
    <w:rsid w:val="005C119F"/>
    <w:rsid w:val="005C2C2A"/>
    <w:rsid w:val="005C335B"/>
    <w:rsid w:val="005C617F"/>
    <w:rsid w:val="005C6AB8"/>
    <w:rsid w:val="005D1DD5"/>
    <w:rsid w:val="005D7C96"/>
    <w:rsid w:val="005E09E4"/>
    <w:rsid w:val="005E481B"/>
    <w:rsid w:val="005E4B88"/>
    <w:rsid w:val="005E6B19"/>
    <w:rsid w:val="005F0393"/>
    <w:rsid w:val="005F356D"/>
    <w:rsid w:val="005F3F23"/>
    <w:rsid w:val="005F4BC9"/>
    <w:rsid w:val="005F7F96"/>
    <w:rsid w:val="0060028B"/>
    <w:rsid w:val="006013F6"/>
    <w:rsid w:val="00601944"/>
    <w:rsid w:val="00601A1B"/>
    <w:rsid w:val="00601FD0"/>
    <w:rsid w:val="00612544"/>
    <w:rsid w:val="006128C9"/>
    <w:rsid w:val="00612DB5"/>
    <w:rsid w:val="00620152"/>
    <w:rsid w:val="00637501"/>
    <w:rsid w:val="00652AB3"/>
    <w:rsid w:val="00654F0D"/>
    <w:rsid w:val="00660A75"/>
    <w:rsid w:val="00662E07"/>
    <w:rsid w:val="00662F7D"/>
    <w:rsid w:val="006649E6"/>
    <w:rsid w:val="00664CDC"/>
    <w:rsid w:val="00665018"/>
    <w:rsid w:val="006754D9"/>
    <w:rsid w:val="0067586E"/>
    <w:rsid w:val="00676150"/>
    <w:rsid w:val="00681C14"/>
    <w:rsid w:val="00683E08"/>
    <w:rsid w:val="00684D74"/>
    <w:rsid w:val="00690986"/>
    <w:rsid w:val="00692D95"/>
    <w:rsid w:val="0069650E"/>
    <w:rsid w:val="00697122"/>
    <w:rsid w:val="00697964"/>
    <w:rsid w:val="006A4C5F"/>
    <w:rsid w:val="006A5FF0"/>
    <w:rsid w:val="006A66B3"/>
    <w:rsid w:val="006A7EDC"/>
    <w:rsid w:val="006B0D44"/>
    <w:rsid w:val="006B2B71"/>
    <w:rsid w:val="006B3A00"/>
    <w:rsid w:val="006B587B"/>
    <w:rsid w:val="006C074A"/>
    <w:rsid w:val="006C3A0F"/>
    <w:rsid w:val="006C51EF"/>
    <w:rsid w:val="006D35C8"/>
    <w:rsid w:val="006D3DF6"/>
    <w:rsid w:val="006D7003"/>
    <w:rsid w:val="006E3DE6"/>
    <w:rsid w:val="006E4DBC"/>
    <w:rsid w:val="006E5B37"/>
    <w:rsid w:val="006E714D"/>
    <w:rsid w:val="006F2080"/>
    <w:rsid w:val="006F29D0"/>
    <w:rsid w:val="006F3A2A"/>
    <w:rsid w:val="006F472F"/>
    <w:rsid w:val="006F4DBD"/>
    <w:rsid w:val="006F5654"/>
    <w:rsid w:val="006F648B"/>
    <w:rsid w:val="00705586"/>
    <w:rsid w:val="00706258"/>
    <w:rsid w:val="00706CC1"/>
    <w:rsid w:val="00714433"/>
    <w:rsid w:val="00715782"/>
    <w:rsid w:val="007223EA"/>
    <w:rsid w:val="00722E50"/>
    <w:rsid w:val="00723ECD"/>
    <w:rsid w:val="007269C4"/>
    <w:rsid w:val="00727F63"/>
    <w:rsid w:val="00736AE0"/>
    <w:rsid w:val="00736E0A"/>
    <w:rsid w:val="007426AB"/>
    <w:rsid w:val="0074483E"/>
    <w:rsid w:val="007473FB"/>
    <w:rsid w:val="00753C4C"/>
    <w:rsid w:val="00761AF2"/>
    <w:rsid w:val="00762982"/>
    <w:rsid w:val="007718D6"/>
    <w:rsid w:val="00771AF0"/>
    <w:rsid w:val="00773BE4"/>
    <w:rsid w:val="00781109"/>
    <w:rsid w:val="00783981"/>
    <w:rsid w:val="00784AC4"/>
    <w:rsid w:val="00785391"/>
    <w:rsid w:val="007862BE"/>
    <w:rsid w:val="007876D7"/>
    <w:rsid w:val="007877A6"/>
    <w:rsid w:val="007930A8"/>
    <w:rsid w:val="00795912"/>
    <w:rsid w:val="00797FE3"/>
    <w:rsid w:val="007A0072"/>
    <w:rsid w:val="007A03AC"/>
    <w:rsid w:val="007A0FA6"/>
    <w:rsid w:val="007A1254"/>
    <w:rsid w:val="007A4198"/>
    <w:rsid w:val="007A439A"/>
    <w:rsid w:val="007A664E"/>
    <w:rsid w:val="007B0BFC"/>
    <w:rsid w:val="007B1080"/>
    <w:rsid w:val="007B23E4"/>
    <w:rsid w:val="007B6494"/>
    <w:rsid w:val="007B65C0"/>
    <w:rsid w:val="007C1C22"/>
    <w:rsid w:val="007C1FDA"/>
    <w:rsid w:val="007C214A"/>
    <w:rsid w:val="007C2F00"/>
    <w:rsid w:val="007C75F3"/>
    <w:rsid w:val="007D2C15"/>
    <w:rsid w:val="007D32C0"/>
    <w:rsid w:val="007D45B9"/>
    <w:rsid w:val="007E22CB"/>
    <w:rsid w:val="007E64E7"/>
    <w:rsid w:val="007F0954"/>
    <w:rsid w:val="007F2A4E"/>
    <w:rsid w:val="007F2D8E"/>
    <w:rsid w:val="007F407D"/>
    <w:rsid w:val="007F700A"/>
    <w:rsid w:val="007F716D"/>
    <w:rsid w:val="00802AE1"/>
    <w:rsid w:val="008044F0"/>
    <w:rsid w:val="00804942"/>
    <w:rsid w:val="00806544"/>
    <w:rsid w:val="00811016"/>
    <w:rsid w:val="00811AD6"/>
    <w:rsid w:val="00814ACA"/>
    <w:rsid w:val="00817AA9"/>
    <w:rsid w:val="00820D84"/>
    <w:rsid w:val="00821D53"/>
    <w:rsid w:val="008240EE"/>
    <w:rsid w:val="0084032F"/>
    <w:rsid w:val="00840378"/>
    <w:rsid w:val="00843A2B"/>
    <w:rsid w:val="00844462"/>
    <w:rsid w:val="00846AD8"/>
    <w:rsid w:val="0084718A"/>
    <w:rsid w:val="00850028"/>
    <w:rsid w:val="008501E7"/>
    <w:rsid w:val="00852FC9"/>
    <w:rsid w:val="0085478C"/>
    <w:rsid w:val="00854BA0"/>
    <w:rsid w:val="00855E12"/>
    <w:rsid w:val="0086055E"/>
    <w:rsid w:val="008622FC"/>
    <w:rsid w:val="00862AF6"/>
    <w:rsid w:val="00862DFD"/>
    <w:rsid w:val="00863B38"/>
    <w:rsid w:val="008653BB"/>
    <w:rsid w:val="008658C6"/>
    <w:rsid w:val="00865BC5"/>
    <w:rsid w:val="00871836"/>
    <w:rsid w:val="0087233E"/>
    <w:rsid w:val="00873FE2"/>
    <w:rsid w:val="008741FA"/>
    <w:rsid w:val="00874839"/>
    <w:rsid w:val="00876256"/>
    <w:rsid w:val="00876B35"/>
    <w:rsid w:val="008773F9"/>
    <w:rsid w:val="00880A34"/>
    <w:rsid w:val="00882B78"/>
    <w:rsid w:val="0088363F"/>
    <w:rsid w:val="00883DF6"/>
    <w:rsid w:val="00884ABB"/>
    <w:rsid w:val="00887549"/>
    <w:rsid w:val="0089117C"/>
    <w:rsid w:val="008924CA"/>
    <w:rsid w:val="00894EC0"/>
    <w:rsid w:val="008A131D"/>
    <w:rsid w:val="008A67F2"/>
    <w:rsid w:val="008A6B4F"/>
    <w:rsid w:val="008B11FE"/>
    <w:rsid w:val="008B2B57"/>
    <w:rsid w:val="008B6A60"/>
    <w:rsid w:val="008C133C"/>
    <w:rsid w:val="008C593E"/>
    <w:rsid w:val="008C7B66"/>
    <w:rsid w:val="008D334F"/>
    <w:rsid w:val="008D6F3F"/>
    <w:rsid w:val="008D6FF7"/>
    <w:rsid w:val="008E2748"/>
    <w:rsid w:val="008E7D53"/>
    <w:rsid w:val="008F2881"/>
    <w:rsid w:val="008F4F1A"/>
    <w:rsid w:val="008F5196"/>
    <w:rsid w:val="008F563B"/>
    <w:rsid w:val="008F5CB1"/>
    <w:rsid w:val="008F6521"/>
    <w:rsid w:val="00901AB8"/>
    <w:rsid w:val="00902117"/>
    <w:rsid w:val="00904824"/>
    <w:rsid w:val="00904CB8"/>
    <w:rsid w:val="0090624E"/>
    <w:rsid w:val="009102E7"/>
    <w:rsid w:val="00915100"/>
    <w:rsid w:val="00915FF2"/>
    <w:rsid w:val="00916144"/>
    <w:rsid w:val="00921005"/>
    <w:rsid w:val="00921190"/>
    <w:rsid w:val="00930460"/>
    <w:rsid w:val="00930CDC"/>
    <w:rsid w:val="00932357"/>
    <w:rsid w:val="00932ABB"/>
    <w:rsid w:val="00933915"/>
    <w:rsid w:val="00935DB5"/>
    <w:rsid w:val="00935FC7"/>
    <w:rsid w:val="009374BC"/>
    <w:rsid w:val="00940625"/>
    <w:rsid w:val="00942B70"/>
    <w:rsid w:val="00943F6D"/>
    <w:rsid w:val="0094430A"/>
    <w:rsid w:val="00947A9C"/>
    <w:rsid w:val="00947E52"/>
    <w:rsid w:val="009520AD"/>
    <w:rsid w:val="00954507"/>
    <w:rsid w:val="00957D92"/>
    <w:rsid w:val="00962BDE"/>
    <w:rsid w:val="00963EE1"/>
    <w:rsid w:val="00966182"/>
    <w:rsid w:val="00966822"/>
    <w:rsid w:val="00971A2B"/>
    <w:rsid w:val="00971CB4"/>
    <w:rsid w:val="0097236C"/>
    <w:rsid w:val="00974709"/>
    <w:rsid w:val="009749E2"/>
    <w:rsid w:val="009759A0"/>
    <w:rsid w:val="00976E79"/>
    <w:rsid w:val="00982AFC"/>
    <w:rsid w:val="00984CAD"/>
    <w:rsid w:val="0099249F"/>
    <w:rsid w:val="009933A8"/>
    <w:rsid w:val="00993D60"/>
    <w:rsid w:val="00994DBE"/>
    <w:rsid w:val="009B1992"/>
    <w:rsid w:val="009B1C45"/>
    <w:rsid w:val="009B39E4"/>
    <w:rsid w:val="009B551A"/>
    <w:rsid w:val="009B6251"/>
    <w:rsid w:val="009C079A"/>
    <w:rsid w:val="009C131D"/>
    <w:rsid w:val="009C1CD6"/>
    <w:rsid w:val="009C459A"/>
    <w:rsid w:val="009C4908"/>
    <w:rsid w:val="009C5B4D"/>
    <w:rsid w:val="009C5B94"/>
    <w:rsid w:val="009C6B2B"/>
    <w:rsid w:val="009C7F75"/>
    <w:rsid w:val="009D12E6"/>
    <w:rsid w:val="009D18E0"/>
    <w:rsid w:val="009D1AD9"/>
    <w:rsid w:val="009D6D4A"/>
    <w:rsid w:val="009E0543"/>
    <w:rsid w:val="009E2353"/>
    <w:rsid w:val="009E29B3"/>
    <w:rsid w:val="009F01D8"/>
    <w:rsid w:val="009F4E38"/>
    <w:rsid w:val="009F5B67"/>
    <w:rsid w:val="00A019CF"/>
    <w:rsid w:val="00A06765"/>
    <w:rsid w:val="00A103E9"/>
    <w:rsid w:val="00A14DFB"/>
    <w:rsid w:val="00A16889"/>
    <w:rsid w:val="00A21CBF"/>
    <w:rsid w:val="00A2308B"/>
    <w:rsid w:val="00A23764"/>
    <w:rsid w:val="00A237DB"/>
    <w:rsid w:val="00A30DB4"/>
    <w:rsid w:val="00A321DC"/>
    <w:rsid w:val="00A33AB2"/>
    <w:rsid w:val="00A34E3A"/>
    <w:rsid w:val="00A3523E"/>
    <w:rsid w:val="00A37D38"/>
    <w:rsid w:val="00A40F3E"/>
    <w:rsid w:val="00A4233C"/>
    <w:rsid w:val="00A531E4"/>
    <w:rsid w:val="00A5492F"/>
    <w:rsid w:val="00A5646C"/>
    <w:rsid w:val="00A637C1"/>
    <w:rsid w:val="00A63DC9"/>
    <w:rsid w:val="00A66CA2"/>
    <w:rsid w:val="00A74453"/>
    <w:rsid w:val="00A74BDA"/>
    <w:rsid w:val="00A7511E"/>
    <w:rsid w:val="00A823B6"/>
    <w:rsid w:val="00A8282F"/>
    <w:rsid w:val="00A852F2"/>
    <w:rsid w:val="00A8646A"/>
    <w:rsid w:val="00A86A34"/>
    <w:rsid w:val="00A87B79"/>
    <w:rsid w:val="00A971D9"/>
    <w:rsid w:val="00A97B06"/>
    <w:rsid w:val="00A97D55"/>
    <w:rsid w:val="00A97FE1"/>
    <w:rsid w:val="00AA00C2"/>
    <w:rsid w:val="00AA30D2"/>
    <w:rsid w:val="00AA3677"/>
    <w:rsid w:val="00AA67CF"/>
    <w:rsid w:val="00AA7928"/>
    <w:rsid w:val="00AA7D27"/>
    <w:rsid w:val="00AC590A"/>
    <w:rsid w:val="00AC76FC"/>
    <w:rsid w:val="00AD293F"/>
    <w:rsid w:val="00AE24BF"/>
    <w:rsid w:val="00AE2AFD"/>
    <w:rsid w:val="00AE5AC7"/>
    <w:rsid w:val="00AE62F5"/>
    <w:rsid w:val="00AF03C3"/>
    <w:rsid w:val="00AF4357"/>
    <w:rsid w:val="00AF4505"/>
    <w:rsid w:val="00AF4F74"/>
    <w:rsid w:val="00AF522B"/>
    <w:rsid w:val="00AF6EE7"/>
    <w:rsid w:val="00B02048"/>
    <w:rsid w:val="00B0318C"/>
    <w:rsid w:val="00B04473"/>
    <w:rsid w:val="00B05FD8"/>
    <w:rsid w:val="00B11131"/>
    <w:rsid w:val="00B15E01"/>
    <w:rsid w:val="00B15FAA"/>
    <w:rsid w:val="00B16BAE"/>
    <w:rsid w:val="00B20FA3"/>
    <w:rsid w:val="00B210DD"/>
    <w:rsid w:val="00B24291"/>
    <w:rsid w:val="00B26F95"/>
    <w:rsid w:val="00B27916"/>
    <w:rsid w:val="00B3074F"/>
    <w:rsid w:val="00B32E7C"/>
    <w:rsid w:val="00B34EDF"/>
    <w:rsid w:val="00B354C6"/>
    <w:rsid w:val="00B359F9"/>
    <w:rsid w:val="00B426E5"/>
    <w:rsid w:val="00B44CA9"/>
    <w:rsid w:val="00B44CBD"/>
    <w:rsid w:val="00B561AA"/>
    <w:rsid w:val="00B63722"/>
    <w:rsid w:val="00B66714"/>
    <w:rsid w:val="00B700A3"/>
    <w:rsid w:val="00B75CA2"/>
    <w:rsid w:val="00B76E90"/>
    <w:rsid w:val="00B77AB0"/>
    <w:rsid w:val="00B80AB9"/>
    <w:rsid w:val="00B81284"/>
    <w:rsid w:val="00B86A1E"/>
    <w:rsid w:val="00B86E2D"/>
    <w:rsid w:val="00B87CA4"/>
    <w:rsid w:val="00B91C7A"/>
    <w:rsid w:val="00B91E8F"/>
    <w:rsid w:val="00B971B5"/>
    <w:rsid w:val="00BA38FE"/>
    <w:rsid w:val="00BA6260"/>
    <w:rsid w:val="00BB11FE"/>
    <w:rsid w:val="00BB30C4"/>
    <w:rsid w:val="00BB7387"/>
    <w:rsid w:val="00BC0400"/>
    <w:rsid w:val="00BC5A6F"/>
    <w:rsid w:val="00BC6033"/>
    <w:rsid w:val="00BC61AB"/>
    <w:rsid w:val="00BC6295"/>
    <w:rsid w:val="00BD3507"/>
    <w:rsid w:val="00BD4526"/>
    <w:rsid w:val="00BD52CC"/>
    <w:rsid w:val="00BE0D8F"/>
    <w:rsid w:val="00BE2287"/>
    <w:rsid w:val="00BF31FA"/>
    <w:rsid w:val="00BF3D6C"/>
    <w:rsid w:val="00BF424B"/>
    <w:rsid w:val="00BF4526"/>
    <w:rsid w:val="00C00962"/>
    <w:rsid w:val="00C01D78"/>
    <w:rsid w:val="00C0421C"/>
    <w:rsid w:val="00C05952"/>
    <w:rsid w:val="00C06F05"/>
    <w:rsid w:val="00C0715C"/>
    <w:rsid w:val="00C07718"/>
    <w:rsid w:val="00C12E25"/>
    <w:rsid w:val="00C14227"/>
    <w:rsid w:val="00C1496A"/>
    <w:rsid w:val="00C15240"/>
    <w:rsid w:val="00C1605A"/>
    <w:rsid w:val="00C171F5"/>
    <w:rsid w:val="00C24EB9"/>
    <w:rsid w:val="00C257BE"/>
    <w:rsid w:val="00C32078"/>
    <w:rsid w:val="00C33C0D"/>
    <w:rsid w:val="00C34EDA"/>
    <w:rsid w:val="00C414AE"/>
    <w:rsid w:val="00C45715"/>
    <w:rsid w:val="00C46420"/>
    <w:rsid w:val="00C46D34"/>
    <w:rsid w:val="00C47171"/>
    <w:rsid w:val="00C50A4B"/>
    <w:rsid w:val="00C525EF"/>
    <w:rsid w:val="00C545BB"/>
    <w:rsid w:val="00C56B5B"/>
    <w:rsid w:val="00C60236"/>
    <w:rsid w:val="00C609E5"/>
    <w:rsid w:val="00C6126A"/>
    <w:rsid w:val="00C63EFC"/>
    <w:rsid w:val="00C66295"/>
    <w:rsid w:val="00C66D24"/>
    <w:rsid w:val="00C66F83"/>
    <w:rsid w:val="00C6715B"/>
    <w:rsid w:val="00C70EF0"/>
    <w:rsid w:val="00C73507"/>
    <w:rsid w:val="00C73EB4"/>
    <w:rsid w:val="00C73F8F"/>
    <w:rsid w:val="00C749FB"/>
    <w:rsid w:val="00C77232"/>
    <w:rsid w:val="00C77CB2"/>
    <w:rsid w:val="00C82C3B"/>
    <w:rsid w:val="00C82CE9"/>
    <w:rsid w:val="00C82FC7"/>
    <w:rsid w:val="00C854B7"/>
    <w:rsid w:val="00C87922"/>
    <w:rsid w:val="00C90504"/>
    <w:rsid w:val="00C94C05"/>
    <w:rsid w:val="00C95A0B"/>
    <w:rsid w:val="00C96025"/>
    <w:rsid w:val="00C96B13"/>
    <w:rsid w:val="00CA0770"/>
    <w:rsid w:val="00CA1434"/>
    <w:rsid w:val="00CA1989"/>
    <w:rsid w:val="00CA22ED"/>
    <w:rsid w:val="00CA3089"/>
    <w:rsid w:val="00CA5684"/>
    <w:rsid w:val="00CA6F51"/>
    <w:rsid w:val="00CB09E5"/>
    <w:rsid w:val="00CB3F1C"/>
    <w:rsid w:val="00CB6DF7"/>
    <w:rsid w:val="00CC486B"/>
    <w:rsid w:val="00CC4965"/>
    <w:rsid w:val="00CC5562"/>
    <w:rsid w:val="00CC6503"/>
    <w:rsid w:val="00CC7D8E"/>
    <w:rsid w:val="00CD03F4"/>
    <w:rsid w:val="00CD0C5E"/>
    <w:rsid w:val="00CD336F"/>
    <w:rsid w:val="00CD657C"/>
    <w:rsid w:val="00CD6985"/>
    <w:rsid w:val="00CE62A1"/>
    <w:rsid w:val="00CE6F15"/>
    <w:rsid w:val="00CF0113"/>
    <w:rsid w:val="00CF0B03"/>
    <w:rsid w:val="00CF7871"/>
    <w:rsid w:val="00D0462A"/>
    <w:rsid w:val="00D07FC7"/>
    <w:rsid w:val="00D127A4"/>
    <w:rsid w:val="00D15959"/>
    <w:rsid w:val="00D15F3E"/>
    <w:rsid w:val="00D20234"/>
    <w:rsid w:val="00D20693"/>
    <w:rsid w:val="00D2390E"/>
    <w:rsid w:val="00D24698"/>
    <w:rsid w:val="00D30965"/>
    <w:rsid w:val="00D30997"/>
    <w:rsid w:val="00D32126"/>
    <w:rsid w:val="00D3313E"/>
    <w:rsid w:val="00D437B5"/>
    <w:rsid w:val="00D464C8"/>
    <w:rsid w:val="00D50277"/>
    <w:rsid w:val="00D50584"/>
    <w:rsid w:val="00D5656A"/>
    <w:rsid w:val="00D6267C"/>
    <w:rsid w:val="00D64D4C"/>
    <w:rsid w:val="00D66516"/>
    <w:rsid w:val="00D66609"/>
    <w:rsid w:val="00D71763"/>
    <w:rsid w:val="00D71EE2"/>
    <w:rsid w:val="00D72CED"/>
    <w:rsid w:val="00D72E1E"/>
    <w:rsid w:val="00D74E70"/>
    <w:rsid w:val="00D82FE2"/>
    <w:rsid w:val="00D86379"/>
    <w:rsid w:val="00D865B3"/>
    <w:rsid w:val="00D94337"/>
    <w:rsid w:val="00D97E66"/>
    <w:rsid w:val="00DA185E"/>
    <w:rsid w:val="00DB0BE4"/>
    <w:rsid w:val="00DB0D56"/>
    <w:rsid w:val="00DB24CC"/>
    <w:rsid w:val="00DB2786"/>
    <w:rsid w:val="00DB2912"/>
    <w:rsid w:val="00DB4F9D"/>
    <w:rsid w:val="00DB7732"/>
    <w:rsid w:val="00DB7A6E"/>
    <w:rsid w:val="00DC11A6"/>
    <w:rsid w:val="00DC2C58"/>
    <w:rsid w:val="00DC4EE7"/>
    <w:rsid w:val="00DC5D63"/>
    <w:rsid w:val="00DD2727"/>
    <w:rsid w:val="00DE02B4"/>
    <w:rsid w:val="00DE2207"/>
    <w:rsid w:val="00DE3C05"/>
    <w:rsid w:val="00DF0C14"/>
    <w:rsid w:val="00DF2673"/>
    <w:rsid w:val="00DF5F67"/>
    <w:rsid w:val="00E037B4"/>
    <w:rsid w:val="00E05067"/>
    <w:rsid w:val="00E06EA8"/>
    <w:rsid w:val="00E12593"/>
    <w:rsid w:val="00E20B76"/>
    <w:rsid w:val="00E2420E"/>
    <w:rsid w:val="00E251E2"/>
    <w:rsid w:val="00E26835"/>
    <w:rsid w:val="00E30D32"/>
    <w:rsid w:val="00E446DA"/>
    <w:rsid w:val="00E450B2"/>
    <w:rsid w:val="00E5292A"/>
    <w:rsid w:val="00E5406C"/>
    <w:rsid w:val="00E54B46"/>
    <w:rsid w:val="00E550E4"/>
    <w:rsid w:val="00E6193E"/>
    <w:rsid w:val="00E62CE5"/>
    <w:rsid w:val="00E63811"/>
    <w:rsid w:val="00E65DE5"/>
    <w:rsid w:val="00E712D9"/>
    <w:rsid w:val="00E741E7"/>
    <w:rsid w:val="00E74ADB"/>
    <w:rsid w:val="00E757B0"/>
    <w:rsid w:val="00E75D36"/>
    <w:rsid w:val="00E76F74"/>
    <w:rsid w:val="00E80C84"/>
    <w:rsid w:val="00E81B2D"/>
    <w:rsid w:val="00E837B3"/>
    <w:rsid w:val="00E83C89"/>
    <w:rsid w:val="00E855FA"/>
    <w:rsid w:val="00E86C3F"/>
    <w:rsid w:val="00E86F01"/>
    <w:rsid w:val="00E87AD9"/>
    <w:rsid w:val="00E96BBB"/>
    <w:rsid w:val="00EA1AD7"/>
    <w:rsid w:val="00EA1EA9"/>
    <w:rsid w:val="00EA4E33"/>
    <w:rsid w:val="00EA5D97"/>
    <w:rsid w:val="00EB2026"/>
    <w:rsid w:val="00EB505A"/>
    <w:rsid w:val="00EB6323"/>
    <w:rsid w:val="00EB69CF"/>
    <w:rsid w:val="00EC6C9B"/>
    <w:rsid w:val="00EC7F97"/>
    <w:rsid w:val="00ED2164"/>
    <w:rsid w:val="00ED31A6"/>
    <w:rsid w:val="00ED78B7"/>
    <w:rsid w:val="00EE01C7"/>
    <w:rsid w:val="00EE128D"/>
    <w:rsid w:val="00EE1EEB"/>
    <w:rsid w:val="00EE3056"/>
    <w:rsid w:val="00EE50D9"/>
    <w:rsid w:val="00EE5287"/>
    <w:rsid w:val="00EE70AC"/>
    <w:rsid w:val="00EF12ED"/>
    <w:rsid w:val="00EF14E9"/>
    <w:rsid w:val="00EF3257"/>
    <w:rsid w:val="00EF6E9F"/>
    <w:rsid w:val="00F01837"/>
    <w:rsid w:val="00F029FC"/>
    <w:rsid w:val="00F03EA6"/>
    <w:rsid w:val="00F06225"/>
    <w:rsid w:val="00F12D58"/>
    <w:rsid w:val="00F13389"/>
    <w:rsid w:val="00F1519C"/>
    <w:rsid w:val="00F16BA4"/>
    <w:rsid w:val="00F20FC3"/>
    <w:rsid w:val="00F2179F"/>
    <w:rsid w:val="00F22DB2"/>
    <w:rsid w:val="00F257F2"/>
    <w:rsid w:val="00F259F9"/>
    <w:rsid w:val="00F26AA6"/>
    <w:rsid w:val="00F271EA"/>
    <w:rsid w:val="00F27F23"/>
    <w:rsid w:val="00F323C6"/>
    <w:rsid w:val="00F32813"/>
    <w:rsid w:val="00F34A18"/>
    <w:rsid w:val="00F36CF5"/>
    <w:rsid w:val="00F42F3C"/>
    <w:rsid w:val="00F50E23"/>
    <w:rsid w:val="00F50F58"/>
    <w:rsid w:val="00F54579"/>
    <w:rsid w:val="00F54933"/>
    <w:rsid w:val="00F56449"/>
    <w:rsid w:val="00F57880"/>
    <w:rsid w:val="00F621A0"/>
    <w:rsid w:val="00F6254E"/>
    <w:rsid w:val="00F65EB6"/>
    <w:rsid w:val="00F66494"/>
    <w:rsid w:val="00F71A43"/>
    <w:rsid w:val="00F73841"/>
    <w:rsid w:val="00F73D01"/>
    <w:rsid w:val="00F73EDE"/>
    <w:rsid w:val="00F7484C"/>
    <w:rsid w:val="00F753FE"/>
    <w:rsid w:val="00F7586F"/>
    <w:rsid w:val="00F75C87"/>
    <w:rsid w:val="00F76A14"/>
    <w:rsid w:val="00F77179"/>
    <w:rsid w:val="00F773F3"/>
    <w:rsid w:val="00F81269"/>
    <w:rsid w:val="00F817AD"/>
    <w:rsid w:val="00F81CC8"/>
    <w:rsid w:val="00F86ACA"/>
    <w:rsid w:val="00F87E66"/>
    <w:rsid w:val="00FA2EDC"/>
    <w:rsid w:val="00FA4765"/>
    <w:rsid w:val="00FA6E70"/>
    <w:rsid w:val="00FB2F05"/>
    <w:rsid w:val="00FB788C"/>
    <w:rsid w:val="00FC0A63"/>
    <w:rsid w:val="00FC4477"/>
    <w:rsid w:val="00FC5413"/>
    <w:rsid w:val="00FC6BA1"/>
    <w:rsid w:val="00FD0400"/>
    <w:rsid w:val="00FD1C7E"/>
    <w:rsid w:val="00FD2904"/>
    <w:rsid w:val="00FD4603"/>
    <w:rsid w:val="00FD48C6"/>
    <w:rsid w:val="00FE5048"/>
    <w:rsid w:val="00FE67CC"/>
    <w:rsid w:val="00FE68BE"/>
    <w:rsid w:val="00FE7C0B"/>
    <w:rsid w:val="00FF300F"/>
    <w:rsid w:val="00FF3D9B"/>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B4D"/>
    <w:pPr>
      <w:jc w:val="center"/>
    </w:pPr>
    <w:rPr>
      <w:b/>
    </w:rPr>
  </w:style>
  <w:style w:type="character" w:customStyle="1" w:styleId="TitleChar">
    <w:name w:val="Title Char"/>
    <w:basedOn w:val="DefaultParagraphFont"/>
    <w:link w:val="Title"/>
    <w:rsid w:val="009C5B4D"/>
    <w:rPr>
      <w:rFonts w:ascii="Times New Roman" w:eastAsia="Times New Roman" w:hAnsi="Times New Roman" w:cs="Times New Roman"/>
      <w:b/>
      <w:sz w:val="24"/>
      <w:szCs w:val="20"/>
    </w:rPr>
  </w:style>
  <w:style w:type="paragraph" w:styleId="Footer">
    <w:name w:val="footer"/>
    <w:basedOn w:val="Normal"/>
    <w:link w:val="FooterChar"/>
    <w:uiPriority w:val="99"/>
    <w:rsid w:val="009C5B4D"/>
    <w:pPr>
      <w:tabs>
        <w:tab w:val="center" w:pos="4320"/>
        <w:tab w:val="right" w:pos="8640"/>
      </w:tabs>
    </w:pPr>
  </w:style>
  <w:style w:type="character" w:customStyle="1" w:styleId="FooterChar">
    <w:name w:val="Footer Char"/>
    <w:basedOn w:val="DefaultParagraphFont"/>
    <w:link w:val="Footer"/>
    <w:uiPriority w:val="99"/>
    <w:rsid w:val="009C5B4D"/>
    <w:rPr>
      <w:rFonts w:ascii="Times New Roman" w:eastAsia="Times New Roman" w:hAnsi="Times New Roman" w:cs="Times New Roman"/>
      <w:sz w:val="24"/>
      <w:szCs w:val="20"/>
    </w:rPr>
  </w:style>
  <w:style w:type="paragraph" w:styleId="Header">
    <w:name w:val="header"/>
    <w:basedOn w:val="Normal"/>
    <w:link w:val="HeaderChar"/>
    <w:uiPriority w:val="99"/>
    <w:rsid w:val="009C5B4D"/>
    <w:pPr>
      <w:tabs>
        <w:tab w:val="center" w:pos="4320"/>
        <w:tab w:val="right" w:pos="8640"/>
      </w:tabs>
    </w:pPr>
  </w:style>
  <w:style w:type="character" w:customStyle="1" w:styleId="HeaderChar">
    <w:name w:val="Header Char"/>
    <w:basedOn w:val="DefaultParagraphFont"/>
    <w:link w:val="Header"/>
    <w:uiPriority w:val="99"/>
    <w:rsid w:val="009C5B4D"/>
    <w:rPr>
      <w:rFonts w:ascii="Times New Roman" w:eastAsia="Times New Roman" w:hAnsi="Times New Roman" w:cs="Times New Roman"/>
      <w:sz w:val="24"/>
      <w:szCs w:val="20"/>
    </w:rPr>
  </w:style>
  <w:style w:type="paragraph" w:styleId="ListParagraph">
    <w:name w:val="List Paragraph"/>
    <w:basedOn w:val="Normal"/>
    <w:uiPriority w:val="34"/>
    <w:qFormat/>
    <w:rsid w:val="009C5B4D"/>
    <w:pPr>
      <w:ind w:left="720"/>
      <w:contextualSpacing/>
    </w:pPr>
  </w:style>
  <w:style w:type="table" w:styleId="TableGrid">
    <w:name w:val="Table Grid"/>
    <w:basedOn w:val="TableNormal"/>
    <w:rsid w:val="009C5B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E70"/>
    <w:rPr>
      <w:rFonts w:ascii="Tahoma" w:hAnsi="Tahoma" w:cs="Tahoma"/>
      <w:sz w:val="16"/>
      <w:szCs w:val="16"/>
    </w:rPr>
  </w:style>
  <w:style w:type="character" w:customStyle="1" w:styleId="BalloonTextChar">
    <w:name w:val="Balloon Text Char"/>
    <w:basedOn w:val="DefaultParagraphFont"/>
    <w:link w:val="BalloonText"/>
    <w:uiPriority w:val="99"/>
    <w:semiHidden/>
    <w:rsid w:val="00FA6E70"/>
    <w:rPr>
      <w:rFonts w:ascii="Tahoma" w:eastAsia="Times New Roman" w:hAnsi="Tahoma" w:cs="Tahoma"/>
      <w:sz w:val="16"/>
      <w:szCs w:val="16"/>
    </w:rPr>
  </w:style>
  <w:style w:type="paragraph" w:customStyle="1" w:styleId="Default">
    <w:name w:val="Default"/>
    <w:rsid w:val="001E464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B86E2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6E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B4D"/>
    <w:pPr>
      <w:jc w:val="center"/>
    </w:pPr>
    <w:rPr>
      <w:b/>
    </w:rPr>
  </w:style>
  <w:style w:type="character" w:customStyle="1" w:styleId="TitleChar">
    <w:name w:val="Title Char"/>
    <w:basedOn w:val="DefaultParagraphFont"/>
    <w:link w:val="Title"/>
    <w:rsid w:val="009C5B4D"/>
    <w:rPr>
      <w:rFonts w:ascii="Times New Roman" w:eastAsia="Times New Roman" w:hAnsi="Times New Roman" w:cs="Times New Roman"/>
      <w:b/>
      <w:sz w:val="24"/>
      <w:szCs w:val="20"/>
    </w:rPr>
  </w:style>
  <w:style w:type="paragraph" w:styleId="Footer">
    <w:name w:val="footer"/>
    <w:basedOn w:val="Normal"/>
    <w:link w:val="FooterChar"/>
    <w:uiPriority w:val="99"/>
    <w:rsid w:val="009C5B4D"/>
    <w:pPr>
      <w:tabs>
        <w:tab w:val="center" w:pos="4320"/>
        <w:tab w:val="right" w:pos="8640"/>
      </w:tabs>
    </w:pPr>
  </w:style>
  <w:style w:type="character" w:customStyle="1" w:styleId="FooterChar">
    <w:name w:val="Footer Char"/>
    <w:basedOn w:val="DefaultParagraphFont"/>
    <w:link w:val="Footer"/>
    <w:uiPriority w:val="99"/>
    <w:rsid w:val="009C5B4D"/>
    <w:rPr>
      <w:rFonts w:ascii="Times New Roman" w:eastAsia="Times New Roman" w:hAnsi="Times New Roman" w:cs="Times New Roman"/>
      <w:sz w:val="24"/>
      <w:szCs w:val="20"/>
    </w:rPr>
  </w:style>
  <w:style w:type="paragraph" w:styleId="Header">
    <w:name w:val="header"/>
    <w:basedOn w:val="Normal"/>
    <w:link w:val="HeaderChar"/>
    <w:uiPriority w:val="99"/>
    <w:rsid w:val="009C5B4D"/>
    <w:pPr>
      <w:tabs>
        <w:tab w:val="center" w:pos="4320"/>
        <w:tab w:val="right" w:pos="8640"/>
      </w:tabs>
    </w:pPr>
  </w:style>
  <w:style w:type="character" w:customStyle="1" w:styleId="HeaderChar">
    <w:name w:val="Header Char"/>
    <w:basedOn w:val="DefaultParagraphFont"/>
    <w:link w:val="Header"/>
    <w:uiPriority w:val="99"/>
    <w:rsid w:val="009C5B4D"/>
    <w:rPr>
      <w:rFonts w:ascii="Times New Roman" w:eastAsia="Times New Roman" w:hAnsi="Times New Roman" w:cs="Times New Roman"/>
      <w:sz w:val="24"/>
      <w:szCs w:val="20"/>
    </w:rPr>
  </w:style>
  <w:style w:type="paragraph" w:styleId="ListParagraph">
    <w:name w:val="List Paragraph"/>
    <w:basedOn w:val="Normal"/>
    <w:uiPriority w:val="34"/>
    <w:qFormat/>
    <w:rsid w:val="009C5B4D"/>
    <w:pPr>
      <w:ind w:left="720"/>
      <w:contextualSpacing/>
    </w:pPr>
  </w:style>
  <w:style w:type="table" w:styleId="TableGrid">
    <w:name w:val="Table Grid"/>
    <w:basedOn w:val="TableNormal"/>
    <w:rsid w:val="009C5B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E70"/>
    <w:rPr>
      <w:rFonts w:ascii="Tahoma" w:hAnsi="Tahoma" w:cs="Tahoma"/>
      <w:sz w:val="16"/>
      <w:szCs w:val="16"/>
    </w:rPr>
  </w:style>
  <w:style w:type="character" w:customStyle="1" w:styleId="BalloonTextChar">
    <w:name w:val="Balloon Text Char"/>
    <w:basedOn w:val="DefaultParagraphFont"/>
    <w:link w:val="BalloonText"/>
    <w:uiPriority w:val="99"/>
    <w:semiHidden/>
    <w:rsid w:val="00FA6E70"/>
    <w:rPr>
      <w:rFonts w:ascii="Tahoma" w:eastAsia="Times New Roman" w:hAnsi="Tahoma" w:cs="Tahoma"/>
      <w:sz w:val="16"/>
      <w:szCs w:val="16"/>
    </w:rPr>
  </w:style>
  <w:style w:type="paragraph" w:customStyle="1" w:styleId="Default">
    <w:name w:val="Default"/>
    <w:rsid w:val="001E464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B86E2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6E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4066-ABA7-4B58-BE9A-FABDA11A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Landy</dc:creator>
  <cp:lastModifiedBy>Sheila Landy</cp:lastModifiedBy>
  <cp:revision>3</cp:revision>
  <cp:lastPrinted>2019-04-10T13:47:00Z</cp:lastPrinted>
  <dcterms:created xsi:type="dcterms:W3CDTF">2019-04-10T13:47:00Z</dcterms:created>
  <dcterms:modified xsi:type="dcterms:W3CDTF">2019-04-10T13:47:00Z</dcterms:modified>
</cp:coreProperties>
</file>